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199" w:type="dxa"/>
        <w:tblInd w:w="-885" w:type="dxa"/>
        <w:tblLayout w:type="fixed"/>
        <w:tblLook w:val="04A0" w:firstRow="1" w:lastRow="0" w:firstColumn="1" w:lastColumn="0" w:noHBand="0" w:noVBand="1"/>
      </w:tblPr>
      <w:tblGrid>
        <w:gridCol w:w="2411"/>
        <w:gridCol w:w="8788"/>
      </w:tblGrid>
      <w:tr w:rsidR="00492A31" w:rsidRPr="00F57ADD" w:rsidTr="00D8635B">
        <w:trPr>
          <w:trHeight w:val="16288"/>
        </w:trPr>
        <w:tc>
          <w:tcPr>
            <w:tcW w:w="2411" w:type="dxa"/>
          </w:tcPr>
          <w:p w:rsidR="00492A31" w:rsidRPr="00F57ADD" w:rsidRDefault="00492A31" w:rsidP="00D8635B">
            <w:pPr>
              <w:rPr>
                <w:sz w:val="24"/>
              </w:rPr>
            </w:pPr>
            <w:r w:rsidRPr="00F57ADD">
              <w:rPr>
                <w:noProof/>
                <w:sz w:val="24"/>
                <w:lang w:eastAsia="en-AU"/>
              </w:rPr>
              <w:drawing>
                <wp:inline distT="0" distB="0" distL="0" distR="0" wp14:anchorId="19931E6D" wp14:editId="3C02FBA9">
                  <wp:extent cx="1790700" cy="10344150"/>
                  <wp:effectExtent l="19050" t="0" r="0" b="0"/>
                  <wp:docPr id="4" name="Picture 1" descr="C:\Users\test\AppData\Local\Microsoft\Windows\INetCache\Content.Outlook\XVCGZS7F\Eastern Oval Cricke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st\AppData\Local\Microsoft\Windows\INetCache\Content.Outlook\XVCGZS7F\Eastern Oval Cricket 1.jpg"/>
                          <pic:cNvPicPr>
                            <a:picLocks noChangeAspect="1" noChangeArrowheads="1"/>
                          </pic:cNvPicPr>
                        </pic:nvPicPr>
                        <pic:blipFill>
                          <a:blip r:embed="rId5" cstate="print"/>
                          <a:srcRect/>
                          <a:stretch>
                            <a:fillRect/>
                          </a:stretch>
                        </pic:blipFill>
                        <pic:spPr bwMode="auto">
                          <a:xfrm>
                            <a:off x="0" y="0"/>
                            <a:ext cx="1790700" cy="10344150"/>
                          </a:xfrm>
                          <a:prstGeom prst="rect">
                            <a:avLst/>
                          </a:prstGeom>
                          <a:noFill/>
                          <a:ln w="9525">
                            <a:noFill/>
                            <a:miter lim="800000"/>
                            <a:headEnd/>
                            <a:tailEnd/>
                          </a:ln>
                        </pic:spPr>
                      </pic:pic>
                    </a:graphicData>
                  </a:graphic>
                </wp:inline>
              </w:drawing>
            </w:r>
          </w:p>
        </w:tc>
        <w:tc>
          <w:tcPr>
            <w:tcW w:w="8788" w:type="dxa"/>
          </w:tcPr>
          <w:p w:rsidR="00492A31" w:rsidRDefault="00492A31" w:rsidP="00D8635B">
            <w:pPr>
              <w:pStyle w:val="NoSpacing"/>
              <w:jc w:val="center"/>
              <w:rPr>
                <w:rFonts w:ascii="MV Boli" w:hAnsi="MV Boli" w:cs="MV Boli"/>
                <w:b/>
                <w:i/>
                <w:color w:val="002060"/>
                <w:sz w:val="36"/>
              </w:rPr>
            </w:pPr>
            <w:r>
              <w:rPr>
                <w:noProof/>
                <w:lang w:eastAsia="en-AU"/>
              </w:rPr>
              <w:drawing>
                <wp:inline distT="0" distB="0" distL="0" distR="0" wp14:anchorId="597D67D9" wp14:editId="3B05C76D">
                  <wp:extent cx="857250" cy="563880"/>
                  <wp:effectExtent l="0" t="0" r="0" b="7620"/>
                  <wp:docPr id="12" name="Picture 1" descr="cid:image003.jpg@01D09786.69FCC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09786.69FCC750"/>
                          <pic:cNvPicPr>
                            <a:picLocks noChangeAspect="1" noChangeArrowheads="1"/>
                          </pic:cNvPicPr>
                        </pic:nvPicPr>
                        <pic:blipFill>
                          <a:blip r:embed="rId6" r:link="rId7" cstate="print"/>
                          <a:srcRect/>
                          <a:stretch>
                            <a:fillRect/>
                          </a:stretch>
                        </pic:blipFill>
                        <pic:spPr bwMode="auto">
                          <a:xfrm>
                            <a:off x="0" y="0"/>
                            <a:ext cx="857250" cy="563880"/>
                          </a:xfrm>
                          <a:prstGeom prst="rect">
                            <a:avLst/>
                          </a:prstGeom>
                          <a:noFill/>
                          <a:ln w="9525">
                            <a:noFill/>
                            <a:miter lim="800000"/>
                            <a:headEnd/>
                            <a:tailEnd/>
                          </a:ln>
                        </pic:spPr>
                      </pic:pic>
                    </a:graphicData>
                  </a:graphic>
                </wp:inline>
              </w:drawing>
            </w:r>
          </w:p>
          <w:p w:rsidR="00492A31" w:rsidRPr="00F174E5" w:rsidRDefault="00492A31" w:rsidP="00D8635B">
            <w:pPr>
              <w:pStyle w:val="NoSpacing"/>
              <w:jc w:val="center"/>
              <w:rPr>
                <w:rFonts w:ascii="MV Boli" w:hAnsi="MV Boli" w:cs="MV Boli"/>
                <w:b/>
                <w:i/>
                <w:color w:val="002060"/>
                <w:sz w:val="48"/>
              </w:rPr>
            </w:pPr>
            <w:r w:rsidRPr="00F174E5">
              <w:rPr>
                <w:rFonts w:ascii="MV Boli" w:hAnsi="MV Boli" w:cs="MV Boli"/>
                <w:b/>
                <w:i/>
                <w:color w:val="002060"/>
                <w:sz w:val="48"/>
              </w:rPr>
              <w:t>Pitch Preparation Day</w:t>
            </w:r>
          </w:p>
          <w:p w:rsidR="00492A31" w:rsidRDefault="00492A31" w:rsidP="00D8635B">
            <w:pPr>
              <w:pStyle w:val="NoSpacing"/>
              <w:jc w:val="center"/>
              <w:rPr>
                <w:rFonts w:ascii="MV Boli" w:hAnsi="MV Boli" w:cs="MV Boli"/>
                <w:b/>
                <w:i/>
                <w:color w:val="002060"/>
                <w:sz w:val="36"/>
              </w:rPr>
            </w:pPr>
            <w:r w:rsidRPr="00F57ADD">
              <w:rPr>
                <w:b/>
                <w:noProof/>
                <w:color w:val="002060"/>
                <w:sz w:val="24"/>
                <w:lang w:eastAsia="en-AU"/>
              </w:rPr>
              <w:drawing>
                <wp:inline distT="0" distB="0" distL="0" distR="0" wp14:anchorId="67C06109" wp14:editId="5A577833">
                  <wp:extent cx="647700" cy="523558"/>
                  <wp:effectExtent l="19050" t="0" r="0" b="0"/>
                  <wp:docPr id="2" name="Picture 2" descr="C:\Users\test\AppData\Local\Microsoft\Windows\INetCache\IE\F3VJRBZB\cricket-bat-and-ball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st\AppData\Local\Microsoft\Windows\INetCache\IE\F3VJRBZB\cricket-bat-and-ball1[1].jpg"/>
                          <pic:cNvPicPr>
                            <a:picLocks noChangeAspect="1" noChangeArrowheads="1"/>
                          </pic:cNvPicPr>
                        </pic:nvPicPr>
                        <pic:blipFill>
                          <a:blip r:embed="rId8" cstate="print"/>
                          <a:srcRect/>
                          <a:stretch>
                            <a:fillRect/>
                          </a:stretch>
                        </pic:blipFill>
                        <pic:spPr bwMode="auto">
                          <a:xfrm flipH="1">
                            <a:off x="0" y="0"/>
                            <a:ext cx="649184" cy="524757"/>
                          </a:xfrm>
                          <a:prstGeom prst="rect">
                            <a:avLst/>
                          </a:prstGeom>
                          <a:noFill/>
                          <a:ln w="9525">
                            <a:noFill/>
                            <a:miter lim="800000"/>
                            <a:headEnd/>
                            <a:tailEnd/>
                          </a:ln>
                        </pic:spPr>
                      </pic:pic>
                    </a:graphicData>
                  </a:graphic>
                </wp:inline>
              </w:drawing>
            </w:r>
          </w:p>
          <w:p w:rsidR="00492A31" w:rsidRPr="00F57ADD" w:rsidRDefault="00492A31" w:rsidP="00D8635B">
            <w:pPr>
              <w:pStyle w:val="NoSpacing"/>
              <w:jc w:val="center"/>
              <w:rPr>
                <w:rFonts w:ascii="MV Boli" w:hAnsi="MV Boli" w:cs="MV Boli"/>
                <w:b/>
                <w:i/>
                <w:color w:val="002060"/>
                <w:sz w:val="36"/>
              </w:rPr>
            </w:pPr>
            <w:r>
              <w:rPr>
                <w:rFonts w:ascii="MV Boli" w:hAnsi="MV Boli" w:cs="MV Boli"/>
                <w:b/>
                <w:i/>
                <w:color w:val="002060"/>
                <w:sz w:val="36"/>
              </w:rPr>
              <w:t xml:space="preserve">                               </w:t>
            </w:r>
          </w:p>
          <w:p w:rsidR="00492A31" w:rsidRPr="00F57ADD" w:rsidRDefault="00492A31" w:rsidP="00D8635B">
            <w:pPr>
              <w:pStyle w:val="NoSpacing"/>
              <w:jc w:val="center"/>
              <w:rPr>
                <w:b/>
                <w:color w:val="002060"/>
              </w:rPr>
            </w:pPr>
            <w:r w:rsidRPr="00F57ADD">
              <w:rPr>
                <w:b/>
                <w:color w:val="002060"/>
              </w:rPr>
              <w:t>Proudly Sponsored By</w:t>
            </w:r>
          </w:p>
          <w:p w:rsidR="00492A31" w:rsidRPr="00F57ADD" w:rsidRDefault="00492A31" w:rsidP="00D8635B">
            <w:pPr>
              <w:pStyle w:val="NoSpacing"/>
              <w:ind w:left="-108"/>
              <w:jc w:val="center"/>
              <w:rPr>
                <w:b/>
                <w:color w:val="002060"/>
                <w:sz w:val="24"/>
              </w:rPr>
            </w:pPr>
            <w:r>
              <w:rPr>
                <w:b/>
                <w:noProof/>
                <w:color w:val="002060"/>
                <w:sz w:val="24"/>
                <w:lang w:eastAsia="en-AU"/>
              </w:rPr>
              <w:drawing>
                <wp:inline distT="0" distB="0" distL="0" distR="0" wp14:anchorId="68AB25E0" wp14:editId="08D8EB0E">
                  <wp:extent cx="1775460" cy="839273"/>
                  <wp:effectExtent l="0" t="0" r="0" b="0"/>
                  <wp:docPr id="11" name="Picture 11" descr="C:\Users\test\AppData\Local\Microsoft\Windows\INetCache\Content.Outlook\XVCGZS7F\Mentay logo0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est\AppData\Local\Microsoft\Windows\INetCache\Content.Outlook\XVCGZS7F\Mentay logo0312.jpg"/>
                          <pic:cNvPicPr>
                            <a:picLocks noChangeAspect="1" noChangeArrowheads="1"/>
                          </pic:cNvPicPr>
                        </pic:nvPicPr>
                        <pic:blipFill>
                          <a:blip r:embed="rId9" cstate="print"/>
                          <a:srcRect/>
                          <a:stretch>
                            <a:fillRect/>
                          </a:stretch>
                        </pic:blipFill>
                        <pic:spPr bwMode="auto">
                          <a:xfrm>
                            <a:off x="0" y="0"/>
                            <a:ext cx="1822133" cy="861336"/>
                          </a:xfrm>
                          <a:prstGeom prst="rect">
                            <a:avLst/>
                          </a:prstGeom>
                          <a:noFill/>
                          <a:ln w="9525">
                            <a:noFill/>
                            <a:miter lim="800000"/>
                            <a:headEnd/>
                            <a:tailEnd/>
                          </a:ln>
                        </pic:spPr>
                      </pic:pic>
                    </a:graphicData>
                  </a:graphic>
                </wp:inline>
              </w:drawing>
            </w:r>
            <w:r w:rsidRPr="00F57ADD">
              <w:rPr>
                <w:b/>
                <w:color w:val="002060"/>
                <w:sz w:val="24"/>
              </w:rPr>
              <w:t xml:space="preserve"> </w:t>
            </w:r>
            <w:r w:rsidR="00D01534" w:rsidRPr="00D01534">
              <w:rPr>
                <w:b/>
                <w:noProof/>
                <w:color w:val="002060"/>
                <w:sz w:val="24"/>
                <w:lang w:eastAsia="en-AU"/>
              </w:rPr>
              <w:drawing>
                <wp:inline distT="0" distB="0" distL="0" distR="0">
                  <wp:extent cx="2371725" cy="793115"/>
                  <wp:effectExtent l="0" t="0" r="9525" b="6985"/>
                  <wp:docPr id="1" name="Picture 1" descr="C:\STA\Sponsor Logos\CubCadet_blackonyello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TA\Sponsor Logos\CubCadet_blackonyellow_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9685" cy="802465"/>
                          </a:xfrm>
                          <a:prstGeom prst="rect">
                            <a:avLst/>
                          </a:prstGeom>
                          <a:noFill/>
                          <a:ln>
                            <a:noFill/>
                          </a:ln>
                        </pic:spPr>
                      </pic:pic>
                    </a:graphicData>
                  </a:graphic>
                </wp:inline>
              </w:drawing>
            </w:r>
          </w:p>
          <w:p w:rsidR="00492A31" w:rsidRDefault="00492A31" w:rsidP="00D8635B">
            <w:pPr>
              <w:pStyle w:val="NoSpacing"/>
              <w:jc w:val="center"/>
              <w:rPr>
                <w:b/>
                <w:color w:val="002060"/>
                <w:sz w:val="24"/>
              </w:rPr>
            </w:pPr>
          </w:p>
          <w:p w:rsidR="00492A31" w:rsidRPr="00F57ADD" w:rsidRDefault="00492A31" w:rsidP="00D8635B">
            <w:pPr>
              <w:pStyle w:val="NoSpacing"/>
              <w:jc w:val="center"/>
              <w:rPr>
                <w:b/>
                <w:color w:val="002060"/>
                <w:sz w:val="24"/>
              </w:rPr>
            </w:pPr>
            <w:r w:rsidRPr="00F57ADD">
              <w:rPr>
                <w:b/>
                <w:color w:val="002060"/>
                <w:sz w:val="24"/>
              </w:rPr>
              <w:t xml:space="preserve">held at </w:t>
            </w:r>
          </w:p>
          <w:p w:rsidR="00492A31" w:rsidRPr="00F57ADD" w:rsidRDefault="00492A31" w:rsidP="00D8635B">
            <w:pPr>
              <w:pStyle w:val="NoSpacing"/>
              <w:jc w:val="center"/>
              <w:rPr>
                <w:b/>
                <w:color w:val="002060"/>
                <w:sz w:val="24"/>
              </w:rPr>
            </w:pPr>
            <w:r w:rsidRPr="00F57ADD">
              <w:rPr>
                <w:b/>
                <w:color w:val="002060"/>
                <w:sz w:val="24"/>
              </w:rPr>
              <w:t xml:space="preserve">MELBOURNE GRAMMAR SCHOOL </w:t>
            </w:r>
          </w:p>
          <w:p w:rsidR="00492A31" w:rsidRPr="00F174E5" w:rsidRDefault="00492A31" w:rsidP="00D8635B">
            <w:pPr>
              <w:pStyle w:val="NoSpacing"/>
              <w:jc w:val="center"/>
              <w:rPr>
                <w:b/>
                <w:color w:val="002060"/>
                <w:sz w:val="28"/>
              </w:rPr>
            </w:pPr>
            <w:r w:rsidRPr="00F174E5">
              <w:rPr>
                <w:b/>
                <w:color w:val="002060"/>
                <w:sz w:val="28"/>
              </w:rPr>
              <w:t>FLACK PARK - TODD ROAD, PORT MELBOURNE</w:t>
            </w:r>
          </w:p>
          <w:p w:rsidR="00492A31" w:rsidRPr="00994880" w:rsidRDefault="00492A31" w:rsidP="00D8635B">
            <w:pPr>
              <w:pStyle w:val="NoSpacing"/>
              <w:jc w:val="center"/>
              <w:rPr>
                <w:b/>
                <w:i/>
                <w:color w:val="002060"/>
                <w:sz w:val="24"/>
              </w:rPr>
            </w:pPr>
            <w:r>
              <w:rPr>
                <w:b/>
                <w:i/>
                <w:color w:val="002060"/>
                <w:sz w:val="24"/>
              </w:rPr>
              <w:t>10</w:t>
            </w:r>
            <w:r w:rsidRPr="00F57ADD">
              <w:rPr>
                <w:b/>
                <w:i/>
                <w:color w:val="002060"/>
                <w:sz w:val="24"/>
                <w:vertAlign w:val="superscript"/>
              </w:rPr>
              <w:t>th</w:t>
            </w:r>
            <w:r>
              <w:rPr>
                <w:b/>
                <w:i/>
                <w:color w:val="002060"/>
                <w:sz w:val="24"/>
              </w:rPr>
              <w:t xml:space="preserve"> September 2019, 7</w:t>
            </w:r>
            <w:r w:rsidRPr="00F57ADD">
              <w:rPr>
                <w:b/>
                <w:color w:val="002060"/>
                <w:sz w:val="24"/>
              </w:rPr>
              <w:t>.00am – 3.00pm</w:t>
            </w:r>
          </w:p>
          <w:p w:rsidR="00492A31" w:rsidRPr="002F3006" w:rsidRDefault="00492A31" w:rsidP="00D8635B">
            <w:pPr>
              <w:pStyle w:val="NoSpacing"/>
              <w:jc w:val="center"/>
              <w:rPr>
                <w:b/>
                <w:color w:val="002060"/>
              </w:rPr>
            </w:pPr>
          </w:p>
          <w:p w:rsidR="00492A31" w:rsidRPr="00A031C0" w:rsidRDefault="00492A31" w:rsidP="00D8635B">
            <w:pPr>
              <w:ind w:left="317"/>
              <w:rPr>
                <w:rFonts w:eastAsia="Times New Roman"/>
                <w:color w:val="002060"/>
                <w:sz w:val="20"/>
              </w:rPr>
            </w:pPr>
            <w:r w:rsidRPr="002F3006">
              <w:rPr>
                <w:rFonts w:eastAsia="Times New Roman"/>
                <w:color w:val="002060"/>
                <w:sz w:val="20"/>
              </w:rPr>
              <w:t xml:space="preserve">Australia has been a major nation in global cricket for over a century.  Much of this success is due to the quality of the grounds prepared and used by the ‘grass roots’ levels of the sport.  Today we have even higher standards being requested and achieved. This </w:t>
            </w:r>
            <w:r w:rsidRPr="002F3006">
              <w:rPr>
                <w:rFonts w:eastAsia="Times New Roman"/>
                <w:b/>
                <w:i/>
                <w:color w:val="002060"/>
                <w:sz w:val="20"/>
              </w:rPr>
              <w:t>“Pitch Preparation Day”</w:t>
            </w:r>
            <w:r w:rsidRPr="002F3006">
              <w:rPr>
                <w:rFonts w:eastAsia="Times New Roman"/>
                <w:color w:val="002060"/>
                <w:sz w:val="20"/>
              </w:rPr>
              <w:t xml:space="preserve"> will offer something for everyone engaged in the seasonal task of building, preparing and maintaining a quality cricket pitch.</w:t>
            </w:r>
            <w:r>
              <w:rPr>
                <w:rFonts w:eastAsia="Times New Roman"/>
                <w:color w:val="002060"/>
                <w:sz w:val="20"/>
              </w:rPr>
              <w:t xml:space="preserve">  </w:t>
            </w:r>
            <w:r w:rsidRPr="00644D79">
              <w:rPr>
                <w:rFonts w:ascii="Calibri" w:hAnsi="Calibri"/>
                <w:color w:val="1F497D"/>
                <w:sz w:val="20"/>
                <w:szCs w:val="20"/>
              </w:rPr>
              <w:t>The day caters for curators of all ability and experience levels.</w:t>
            </w:r>
          </w:p>
          <w:p w:rsidR="00492A31" w:rsidRPr="002F3006" w:rsidRDefault="00492A31" w:rsidP="00D8635B">
            <w:pPr>
              <w:ind w:left="317"/>
              <w:rPr>
                <w:rFonts w:eastAsia="Times New Roman"/>
                <w:color w:val="002060"/>
                <w:sz w:val="20"/>
              </w:rPr>
            </w:pPr>
          </w:p>
          <w:p w:rsidR="00492A31" w:rsidRPr="002F3006" w:rsidRDefault="00C4086C" w:rsidP="00D8635B">
            <w:pPr>
              <w:ind w:left="317"/>
              <w:rPr>
                <w:rFonts w:eastAsia="Times New Roman"/>
                <w:color w:val="002060"/>
                <w:sz w:val="20"/>
              </w:rPr>
            </w:pPr>
            <w:r>
              <w:rPr>
                <w:rFonts w:eastAsia="Times New Roman"/>
                <w:color w:val="002060"/>
                <w:sz w:val="20"/>
              </w:rPr>
              <w:t xml:space="preserve">This is a hands on day where participants will use the machinery and equipment to get practical skills.  </w:t>
            </w:r>
            <w:r w:rsidRPr="00C4086C">
              <w:rPr>
                <w:rFonts w:eastAsia="Times New Roman"/>
                <w:b/>
                <w:color w:val="002060"/>
                <w:sz w:val="20"/>
              </w:rPr>
              <w:t>Please bring your steel cap boots and ear muffs.</w:t>
            </w:r>
            <w:r>
              <w:rPr>
                <w:rFonts w:eastAsia="Times New Roman"/>
                <w:color w:val="002060"/>
                <w:sz w:val="20"/>
              </w:rPr>
              <w:t xml:space="preserve">  </w:t>
            </w:r>
            <w:r w:rsidR="00492A31" w:rsidRPr="002F3006">
              <w:rPr>
                <w:rFonts w:eastAsia="Times New Roman"/>
                <w:color w:val="002060"/>
                <w:sz w:val="20"/>
              </w:rPr>
              <w:t xml:space="preserve">To ensure delegates receive the most from the day we will work in groups.  To help enhance the value of this one day event for all delegates we ask that each attendee complete the information request </w:t>
            </w:r>
            <w:r w:rsidR="001F5647">
              <w:rPr>
                <w:rFonts w:eastAsia="Times New Roman"/>
                <w:color w:val="002060"/>
                <w:sz w:val="20"/>
              </w:rPr>
              <w:t>on the registration form when making their booking.</w:t>
            </w:r>
            <w:r w:rsidR="00492A31" w:rsidRPr="002F3006">
              <w:rPr>
                <w:rFonts w:eastAsia="Times New Roman"/>
                <w:color w:val="002060"/>
                <w:sz w:val="20"/>
              </w:rPr>
              <w:t xml:space="preserve"> </w:t>
            </w:r>
          </w:p>
          <w:p w:rsidR="00492A31" w:rsidRPr="002F3006" w:rsidRDefault="00492A31" w:rsidP="00D8635B">
            <w:pPr>
              <w:ind w:left="317"/>
              <w:rPr>
                <w:rFonts w:eastAsia="Times New Roman"/>
                <w:color w:val="002060"/>
                <w:sz w:val="20"/>
              </w:rPr>
            </w:pPr>
          </w:p>
          <w:p w:rsidR="00492A31" w:rsidRPr="002F3006" w:rsidRDefault="00492A31" w:rsidP="00D8635B">
            <w:pPr>
              <w:ind w:left="317"/>
              <w:rPr>
                <w:rFonts w:eastAsia="Times New Roman"/>
                <w:color w:val="002060"/>
                <w:sz w:val="20"/>
              </w:rPr>
            </w:pPr>
            <w:r w:rsidRPr="002F3006">
              <w:rPr>
                <w:rFonts w:eastAsia="Times New Roman"/>
                <w:color w:val="002060"/>
                <w:sz w:val="20"/>
              </w:rPr>
              <w:t>Subjects to be covered on the day include:-</w:t>
            </w:r>
          </w:p>
          <w:p w:rsidR="00492A31" w:rsidRPr="002F3006" w:rsidRDefault="00492A31" w:rsidP="00D8635B">
            <w:pPr>
              <w:rPr>
                <w:rFonts w:eastAsia="Times New Roman"/>
                <w:color w:val="002060"/>
              </w:rPr>
            </w:pPr>
          </w:p>
          <w:tbl>
            <w:tblPr>
              <w:tblStyle w:val="TableGrid"/>
              <w:tblW w:w="91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75"/>
            </w:tblGrid>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 xml:space="preserve">Overview of how to prepare a pitch </w:t>
                  </w:r>
                </w:p>
                <w:p w:rsidR="00492A31" w:rsidRPr="002F3006" w:rsidRDefault="00492A31" w:rsidP="00D8635B">
                  <w:pPr>
                    <w:pStyle w:val="ListParagraph"/>
                    <w:numPr>
                      <w:ilvl w:val="0"/>
                      <w:numId w:val="1"/>
                    </w:numPr>
                    <w:ind w:left="0" w:firstLine="0"/>
                    <w:rPr>
                      <w:b/>
                      <w:i/>
                      <w:color w:val="002060"/>
                    </w:rPr>
                  </w:pPr>
                  <w:r w:rsidRPr="002F3006">
                    <w:rPr>
                      <w:b/>
                      <w:i/>
                      <w:color w:val="002060"/>
                    </w:rPr>
                    <w:t>Introduction and pitch selection/rotation</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 xml:space="preserve">Marking up a pitch </w:t>
                  </w:r>
                </w:p>
                <w:p w:rsidR="00492A31" w:rsidRPr="002F3006" w:rsidRDefault="00492A31" w:rsidP="00D8635B">
                  <w:pPr>
                    <w:pStyle w:val="ListParagraph"/>
                    <w:numPr>
                      <w:ilvl w:val="0"/>
                      <w:numId w:val="1"/>
                    </w:numPr>
                    <w:ind w:left="0" w:firstLine="0"/>
                    <w:rPr>
                      <w:b/>
                      <w:i/>
                      <w:color w:val="002060"/>
                    </w:rPr>
                  </w:pPr>
                  <w:r w:rsidRPr="002F3006">
                    <w:rPr>
                      <w:b/>
                      <w:i/>
                      <w:color w:val="002060"/>
                    </w:rPr>
                    <w:t>String line out a pitch and wicket table markings</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Cutting a pitch</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Watering of pitch and wicket table</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Rolling the pitch at different stages of preparation</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 xml:space="preserve">Cross rolling </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Grassing up the pitch</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Repairing damaged pitches</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Hessian and cover use</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Sodding a pitch</w:t>
                  </w:r>
                </w:p>
              </w:tc>
            </w:tr>
            <w:tr w:rsidR="00492A31" w:rsidRPr="002F3006" w:rsidTr="00D8635B">
              <w:tc>
                <w:tcPr>
                  <w:tcW w:w="8324" w:type="dxa"/>
                  <w:hideMark/>
                </w:tcPr>
                <w:p w:rsidR="00492A31" w:rsidRPr="002F3006" w:rsidRDefault="00492A31" w:rsidP="00D8635B">
                  <w:pPr>
                    <w:pStyle w:val="ListParagraph"/>
                    <w:numPr>
                      <w:ilvl w:val="0"/>
                      <w:numId w:val="1"/>
                    </w:numPr>
                    <w:ind w:left="0" w:firstLine="0"/>
                    <w:rPr>
                      <w:b/>
                      <w:i/>
                      <w:color w:val="002060"/>
                    </w:rPr>
                  </w:pPr>
                  <w:r w:rsidRPr="002F3006">
                    <w:rPr>
                      <w:b/>
                      <w:i/>
                      <w:color w:val="002060"/>
                    </w:rPr>
                    <w:t xml:space="preserve">Other tasks include- growth cloth, sprigging, seeding, fertilising, </w:t>
                  </w:r>
                </w:p>
                <w:p w:rsidR="00492A31" w:rsidRPr="002F3006" w:rsidRDefault="00492A31" w:rsidP="00D8635B">
                  <w:pPr>
                    <w:pStyle w:val="ListParagraph"/>
                    <w:ind w:left="0"/>
                    <w:rPr>
                      <w:b/>
                      <w:i/>
                      <w:color w:val="002060"/>
                    </w:rPr>
                  </w:pPr>
                  <w:r>
                    <w:rPr>
                      <w:b/>
                      <w:i/>
                      <w:color w:val="002060"/>
                    </w:rPr>
                    <w:t xml:space="preserve">               </w:t>
                  </w:r>
                  <w:r w:rsidRPr="002F3006">
                    <w:rPr>
                      <w:b/>
                      <w:i/>
                      <w:color w:val="002060"/>
                    </w:rPr>
                    <w:t>mower heights, preparing grass clippings</w:t>
                  </w:r>
                </w:p>
                <w:p w:rsidR="00492A31" w:rsidRPr="002F3006" w:rsidRDefault="00492A31" w:rsidP="00D8635B">
                  <w:pPr>
                    <w:pStyle w:val="ListParagraph"/>
                    <w:numPr>
                      <w:ilvl w:val="0"/>
                      <w:numId w:val="1"/>
                    </w:numPr>
                    <w:ind w:left="0" w:firstLine="0"/>
                    <w:rPr>
                      <w:b/>
                      <w:i/>
                      <w:color w:val="002060"/>
                    </w:rPr>
                  </w:pPr>
                  <w:r w:rsidRPr="002F3006">
                    <w:rPr>
                      <w:b/>
                      <w:i/>
                      <w:color w:val="002060"/>
                    </w:rPr>
                    <w:t xml:space="preserve">Summary  </w:t>
                  </w:r>
                </w:p>
                <w:p w:rsidR="00492A31" w:rsidRPr="002F3006" w:rsidRDefault="00492A31" w:rsidP="00D8635B">
                  <w:pPr>
                    <w:pStyle w:val="ListParagraph"/>
                    <w:numPr>
                      <w:ilvl w:val="0"/>
                      <w:numId w:val="1"/>
                    </w:numPr>
                    <w:ind w:left="0" w:firstLine="0"/>
                    <w:rPr>
                      <w:b/>
                      <w:i/>
                      <w:color w:val="002060"/>
                    </w:rPr>
                  </w:pPr>
                  <w:r w:rsidRPr="002F3006">
                    <w:rPr>
                      <w:b/>
                      <w:i/>
                      <w:color w:val="002060"/>
                    </w:rPr>
                    <w:t>Evaluation</w:t>
                  </w:r>
                </w:p>
              </w:tc>
            </w:tr>
            <w:tr w:rsidR="00492A31" w:rsidRPr="002F3006" w:rsidTr="00D8635B">
              <w:tc>
                <w:tcPr>
                  <w:tcW w:w="8324" w:type="dxa"/>
                  <w:hideMark/>
                </w:tcPr>
                <w:p w:rsidR="00492A31" w:rsidRPr="002F3006" w:rsidRDefault="00492A31" w:rsidP="00D8635B">
                  <w:pPr>
                    <w:pStyle w:val="ListParagraph"/>
                    <w:ind w:left="0"/>
                    <w:rPr>
                      <w:b/>
                      <w:i/>
                      <w:color w:val="002060"/>
                    </w:rPr>
                  </w:pPr>
                </w:p>
                <w:p w:rsidR="00492A31" w:rsidRPr="002F3006" w:rsidRDefault="00492A31" w:rsidP="00D8635B">
                  <w:pPr>
                    <w:rPr>
                      <w:rFonts w:eastAsia="Times New Roman"/>
                      <w:color w:val="002060"/>
                      <w:sz w:val="20"/>
                    </w:rPr>
                  </w:pPr>
                  <w:r w:rsidRPr="002F3006">
                    <w:rPr>
                      <w:rFonts w:eastAsia="Times New Roman"/>
                      <w:color w:val="002060"/>
                      <w:sz w:val="20"/>
                    </w:rPr>
                    <w:t xml:space="preserve">At the conclusion of the day the objective is to enhance the skills of each attendee in </w:t>
                  </w:r>
                  <w:r w:rsidRPr="002F3006">
                    <w:rPr>
                      <w:rFonts w:eastAsia="Times New Roman"/>
                      <w:color w:val="002060"/>
                      <w:sz w:val="20"/>
                    </w:rPr>
                    <w:br/>
                    <w:t>delivering an improved delivery of a professional cricket pitch to your local Association</w:t>
                  </w:r>
                </w:p>
                <w:p w:rsidR="00492A31" w:rsidRPr="002F3006" w:rsidRDefault="00492A31" w:rsidP="00D8635B">
                  <w:pPr>
                    <w:ind w:left="-182"/>
                    <w:rPr>
                      <w:rFonts w:eastAsia="Times New Roman"/>
                      <w:b/>
                      <w:color w:val="FF0000"/>
                      <w:sz w:val="20"/>
                      <w:u w:val="single"/>
                    </w:rPr>
                  </w:pPr>
                </w:p>
                <w:p w:rsidR="00492A31" w:rsidRDefault="00492A31" w:rsidP="00D8635B">
                  <w:pPr>
                    <w:rPr>
                      <w:rFonts w:eastAsia="Times New Roman"/>
                      <w:b/>
                      <w:i/>
                      <w:color w:val="002060"/>
                    </w:rPr>
                  </w:pPr>
                  <w:r>
                    <w:rPr>
                      <w:rFonts w:eastAsia="Times New Roman"/>
                      <w:b/>
                      <w:color w:val="FF0000"/>
                      <w:u w:val="single"/>
                    </w:rPr>
                    <w:t>TO REGISTER</w:t>
                  </w:r>
                  <w:r w:rsidRPr="002F3006">
                    <w:rPr>
                      <w:rFonts w:eastAsia="Times New Roman"/>
                      <w:color w:val="002060"/>
                    </w:rPr>
                    <w:t xml:space="preserve"> </w:t>
                  </w:r>
                  <w:r w:rsidRPr="002F3006">
                    <w:rPr>
                      <w:rFonts w:eastAsia="Times New Roman"/>
                      <w:b/>
                      <w:i/>
                      <w:color w:val="002060"/>
                    </w:rPr>
                    <w:t>Please complete</w:t>
                  </w:r>
                  <w:r>
                    <w:rPr>
                      <w:rFonts w:eastAsia="Times New Roman"/>
                      <w:b/>
                      <w:i/>
                      <w:color w:val="002060"/>
                    </w:rPr>
                    <w:t xml:space="preserve"> the Registration form below &amp; forward to STA (Vic) Inc.</w:t>
                  </w:r>
                </w:p>
                <w:p w:rsidR="00492A31" w:rsidRPr="00EF6E56" w:rsidRDefault="00492A31" w:rsidP="00D8635B">
                  <w:pPr>
                    <w:rPr>
                      <w:rFonts w:eastAsia="Times New Roman"/>
                      <w:b/>
                      <w:color w:val="FF0000"/>
                      <w:u w:val="single"/>
                    </w:rPr>
                  </w:pPr>
                  <w:r>
                    <w:rPr>
                      <w:rFonts w:eastAsia="Times New Roman"/>
                      <w:b/>
                      <w:i/>
                      <w:color w:val="002060"/>
                    </w:rPr>
                    <w:t>No</w:t>
                  </w:r>
                  <w:r w:rsidR="00D01534">
                    <w:rPr>
                      <w:rFonts w:eastAsia="Times New Roman"/>
                      <w:b/>
                      <w:i/>
                      <w:color w:val="002060"/>
                    </w:rPr>
                    <w:t>te:  Bookings Close Thursday 3rd</w:t>
                  </w:r>
                  <w:r>
                    <w:rPr>
                      <w:rFonts w:eastAsia="Times New Roman"/>
                      <w:b/>
                      <w:i/>
                      <w:color w:val="002060"/>
                    </w:rPr>
                    <w:t xml:space="preserve"> September, 2019.</w:t>
                  </w:r>
                </w:p>
              </w:tc>
            </w:tr>
            <w:tr w:rsidR="00492A31" w:rsidRPr="00F57ADD" w:rsidTr="00D8635B">
              <w:tc>
                <w:tcPr>
                  <w:tcW w:w="8324" w:type="dxa"/>
                </w:tcPr>
                <w:p w:rsidR="00492A31" w:rsidRPr="00F57ADD" w:rsidRDefault="00492A31" w:rsidP="00D8635B">
                  <w:pPr>
                    <w:pStyle w:val="ListParagraph"/>
                    <w:ind w:left="0"/>
                    <w:rPr>
                      <w:b/>
                      <w:i/>
                      <w:color w:val="002060"/>
                      <w:sz w:val="24"/>
                    </w:rPr>
                  </w:pPr>
                </w:p>
              </w:tc>
            </w:tr>
          </w:tbl>
          <w:p w:rsidR="00492A31" w:rsidRPr="00F57ADD" w:rsidRDefault="00492A31" w:rsidP="00D8635B">
            <w:pPr>
              <w:rPr>
                <w:sz w:val="24"/>
              </w:rPr>
            </w:pPr>
          </w:p>
        </w:tc>
      </w:tr>
    </w:tbl>
    <w:p w:rsidR="00492A31" w:rsidRDefault="00D202AE" w:rsidP="00492A31">
      <w:pPr>
        <w:rPr>
          <w:sz w:val="24"/>
        </w:rPr>
      </w:pPr>
      <w:r>
        <w:rPr>
          <w:sz w:val="24"/>
        </w:rPr>
        <w:lastRenderedPageBreak/>
        <w:pict>
          <v:rect id="_x0000_i1025" style="width:451.3pt;height:10pt" o:hralign="center" o:hrstd="t" o:hrnoshade="t" o:hr="t" fillcolor="#2f5496 [2408]" stroked="f"/>
        </w:pict>
      </w:r>
    </w:p>
    <w:p w:rsidR="00492A31" w:rsidRDefault="00492A31" w:rsidP="00492A31">
      <w:pPr>
        <w:pStyle w:val="NoSpacing"/>
        <w:jc w:val="center"/>
        <w:rPr>
          <w:rFonts w:eastAsia="Times New Roman"/>
          <w:color w:val="002060"/>
          <w:sz w:val="24"/>
        </w:rPr>
      </w:pPr>
      <w:r w:rsidRPr="002F3006">
        <w:rPr>
          <w:rFonts w:eastAsia="Times New Roman"/>
          <w:noProof/>
          <w:color w:val="002060"/>
          <w:sz w:val="24"/>
          <w:lang w:eastAsia="en-AU"/>
        </w:rPr>
        <w:drawing>
          <wp:inline distT="0" distB="0" distL="0" distR="0" wp14:anchorId="10CF88D3" wp14:editId="04C0CBAA">
            <wp:extent cx="533400" cy="431165"/>
            <wp:effectExtent l="19050" t="0" r="0" b="0"/>
            <wp:docPr id="13" name="Picture 2" descr="C:\Users\test\AppData\Local\Microsoft\Windows\INetCache\IE\F3VJRBZB\cricket-bat-and-ball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st\AppData\Local\Microsoft\Windows\INetCache\IE\F3VJRBZB\cricket-bat-and-ball1[1].jpg"/>
                    <pic:cNvPicPr>
                      <a:picLocks noChangeAspect="1" noChangeArrowheads="1"/>
                    </pic:cNvPicPr>
                  </pic:nvPicPr>
                  <pic:blipFill>
                    <a:blip r:embed="rId8" cstate="print"/>
                    <a:srcRect/>
                    <a:stretch>
                      <a:fillRect/>
                    </a:stretch>
                  </pic:blipFill>
                  <pic:spPr bwMode="auto">
                    <a:xfrm flipH="1">
                      <a:off x="0" y="0"/>
                      <a:ext cx="534622" cy="432153"/>
                    </a:xfrm>
                    <a:prstGeom prst="rect">
                      <a:avLst/>
                    </a:prstGeom>
                    <a:noFill/>
                    <a:ln w="9525">
                      <a:noFill/>
                      <a:miter lim="800000"/>
                      <a:headEnd/>
                      <a:tailEnd/>
                    </a:ln>
                  </pic:spPr>
                </pic:pic>
              </a:graphicData>
            </a:graphic>
          </wp:inline>
        </w:drawing>
      </w:r>
      <w:r w:rsidRPr="00F174E5">
        <w:rPr>
          <w:rFonts w:eastAsia="Times New Roman"/>
          <w:noProof/>
          <w:color w:val="002060"/>
          <w:sz w:val="24"/>
          <w:lang w:eastAsia="en-AU"/>
        </w:rPr>
        <w:drawing>
          <wp:inline distT="0" distB="0" distL="0" distR="0" wp14:anchorId="7351F765" wp14:editId="2A8CD833">
            <wp:extent cx="725365" cy="523875"/>
            <wp:effectExtent l="19050" t="0" r="0" b="0"/>
            <wp:docPr id="16" name="Picture 1" descr="cid:image003.jpg@01D09786.69FCC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09786.69FCC750"/>
                    <pic:cNvPicPr>
                      <a:picLocks noChangeAspect="1" noChangeArrowheads="1"/>
                    </pic:cNvPicPr>
                  </pic:nvPicPr>
                  <pic:blipFill>
                    <a:blip r:embed="rId6" r:link="rId7" cstate="print"/>
                    <a:srcRect/>
                    <a:stretch>
                      <a:fillRect/>
                    </a:stretch>
                  </pic:blipFill>
                  <pic:spPr bwMode="auto">
                    <a:xfrm>
                      <a:off x="0" y="0"/>
                      <a:ext cx="725365" cy="523875"/>
                    </a:xfrm>
                    <a:prstGeom prst="rect">
                      <a:avLst/>
                    </a:prstGeom>
                    <a:noFill/>
                    <a:ln w="9525">
                      <a:noFill/>
                      <a:miter lim="800000"/>
                      <a:headEnd/>
                      <a:tailEnd/>
                    </a:ln>
                  </pic:spPr>
                </pic:pic>
              </a:graphicData>
            </a:graphic>
          </wp:inline>
        </w:drawing>
      </w:r>
    </w:p>
    <w:p w:rsidR="00492A31" w:rsidRDefault="00492A31" w:rsidP="00492A31">
      <w:pPr>
        <w:pStyle w:val="NoSpacing"/>
        <w:jc w:val="center"/>
        <w:rPr>
          <w:rFonts w:eastAsia="Times New Roman"/>
          <w:color w:val="002060"/>
          <w:sz w:val="24"/>
        </w:rPr>
      </w:pPr>
    </w:p>
    <w:p w:rsidR="00492A31" w:rsidRDefault="00492A31" w:rsidP="00492A31">
      <w:pPr>
        <w:rPr>
          <w:rFonts w:ascii="MV Boli" w:eastAsia="Times New Roman" w:hAnsi="MV Boli" w:cs="MV Boli"/>
          <w:b/>
          <w:color w:val="002060"/>
          <w:sz w:val="20"/>
        </w:rPr>
      </w:pPr>
      <w:r w:rsidRPr="000D4503">
        <w:rPr>
          <w:rFonts w:eastAsia="Times New Roman"/>
          <w:color w:val="002060"/>
          <w:sz w:val="24"/>
        </w:rPr>
        <w:t>_</w:t>
      </w:r>
      <w:r>
        <w:rPr>
          <w:rFonts w:eastAsia="Times New Roman"/>
          <w:color w:val="002060"/>
          <w:sz w:val="24"/>
        </w:rPr>
        <w:t>___</w:t>
      </w:r>
      <w:r>
        <w:rPr>
          <w:rFonts w:eastAsia="Times New Roman"/>
          <w:color w:val="002060"/>
          <w:sz w:val="24"/>
        </w:rPr>
        <w:softHyphen/>
      </w:r>
      <w:r>
        <w:rPr>
          <w:rFonts w:eastAsia="Times New Roman"/>
          <w:color w:val="002060"/>
          <w:sz w:val="24"/>
        </w:rPr>
        <w:softHyphen/>
        <w:t>_____</w:t>
      </w:r>
      <w:r w:rsidRPr="000D4503">
        <w:rPr>
          <w:rFonts w:eastAsia="Times New Roman"/>
          <w:color w:val="002060"/>
          <w:sz w:val="24"/>
        </w:rPr>
        <w:t>_</w:t>
      </w:r>
      <w:r w:rsidRPr="00F174E5">
        <w:rPr>
          <w:rFonts w:ascii="MV Boli" w:eastAsia="Times New Roman" w:hAnsi="MV Boli" w:cs="MV Boli"/>
          <w:b/>
          <w:i/>
          <w:color w:val="002060"/>
          <w:sz w:val="32"/>
        </w:rPr>
        <w:t xml:space="preserve">Pitch Preparation Day, </w:t>
      </w:r>
      <w:r w:rsidR="00D202AE">
        <w:rPr>
          <w:rFonts w:ascii="MV Boli" w:eastAsia="Times New Roman" w:hAnsi="MV Boli" w:cs="MV Boli"/>
          <w:b/>
          <w:i/>
          <w:color w:val="002060"/>
          <w:sz w:val="28"/>
        </w:rPr>
        <w:t>10</w:t>
      </w:r>
      <w:bookmarkStart w:id="0" w:name="_GoBack"/>
      <w:bookmarkEnd w:id="0"/>
      <w:r w:rsidRPr="00082DD2">
        <w:rPr>
          <w:rFonts w:ascii="MV Boli" w:eastAsia="Times New Roman" w:hAnsi="MV Boli" w:cs="MV Boli"/>
          <w:b/>
          <w:i/>
          <w:color w:val="002060"/>
          <w:sz w:val="28"/>
          <w:vertAlign w:val="superscript"/>
        </w:rPr>
        <w:t>th</w:t>
      </w:r>
      <w:r w:rsidRPr="00082DD2">
        <w:rPr>
          <w:rFonts w:ascii="MV Boli" w:eastAsia="Times New Roman" w:hAnsi="MV Boli" w:cs="MV Boli"/>
          <w:b/>
          <w:i/>
          <w:color w:val="002060"/>
          <w:sz w:val="28"/>
        </w:rPr>
        <w:t xml:space="preserve"> September </w:t>
      </w:r>
      <w:r w:rsidR="00290098">
        <w:rPr>
          <w:rFonts w:ascii="MV Boli" w:eastAsia="Times New Roman" w:hAnsi="MV Boli" w:cs="MV Boli"/>
          <w:b/>
          <w:i/>
          <w:color w:val="002060"/>
          <w:sz w:val="28"/>
        </w:rPr>
        <w:t>2019</w:t>
      </w:r>
      <w:r>
        <w:rPr>
          <w:rFonts w:ascii="MV Boli" w:eastAsia="Times New Roman" w:hAnsi="MV Boli" w:cs="MV Boli"/>
          <w:b/>
          <w:color w:val="002060"/>
          <w:sz w:val="20"/>
        </w:rPr>
        <w:t xml:space="preserve">_________ </w:t>
      </w:r>
    </w:p>
    <w:p w:rsidR="00492A31" w:rsidRPr="000408BB" w:rsidRDefault="00492A31" w:rsidP="00492A31">
      <w:pPr>
        <w:pStyle w:val="NoSpacing"/>
        <w:jc w:val="center"/>
        <w:rPr>
          <w:rFonts w:eastAsia="Times New Roman"/>
          <w:color w:val="002060"/>
          <w:sz w:val="6"/>
        </w:rPr>
      </w:pPr>
    </w:p>
    <w:p w:rsidR="00492A31" w:rsidRPr="00F57ADD" w:rsidRDefault="00492A31" w:rsidP="00492A31">
      <w:pPr>
        <w:pStyle w:val="NoSpacing"/>
        <w:jc w:val="center"/>
        <w:rPr>
          <w:b/>
          <w:color w:val="002060"/>
        </w:rPr>
      </w:pPr>
      <w:r w:rsidRPr="00F57ADD">
        <w:rPr>
          <w:b/>
          <w:color w:val="002060"/>
        </w:rPr>
        <w:t>Proudly Sponsored By</w:t>
      </w:r>
    </w:p>
    <w:p w:rsidR="00492A31" w:rsidRPr="00F174E5" w:rsidRDefault="00492A31" w:rsidP="00492A31">
      <w:pPr>
        <w:jc w:val="center"/>
        <w:rPr>
          <w:rFonts w:eastAsia="Times New Roman"/>
          <w:color w:val="002060"/>
          <w:sz w:val="24"/>
        </w:rPr>
      </w:pPr>
      <w:r w:rsidRPr="002F3006">
        <w:rPr>
          <w:rFonts w:eastAsia="Times New Roman"/>
          <w:noProof/>
          <w:color w:val="002060"/>
          <w:sz w:val="24"/>
          <w:lang w:eastAsia="en-AU"/>
        </w:rPr>
        <w:drawing>
          <wp:inline distT="0" distB="0" distL="0" distR="0" wp14:anchorId="784EF5C4" wp14:editId="083746DC">
            <wp:extent cx="1676400" cy="801370"/>
            <wp:effectExtent l="0" t="0" r="0" b="0"/>
            <wp:docPr id="9" name="Picture 11" descr="C:\Users\test\AppData\Local\Microsoft\Windows\INetCache\Content.Outlook\XVCGZS7F\Mentay logo0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est\AppData\Local\Microsoft\Windows\INetCache\Content.Outlook\XVCGZS7F\Mentay logo0312.jpg"/>
                    <pic:cNvPicPr>
                      <a:picLocks noChangeAspect="1" noChangeArrowheads="1"/>
                    </pic:cNvPicPr>
                  </pic:nvPicPr>
                  <pic:blipFill>
                    <a:blip r:embed="rId11" cstate="print"/>
                    <a:srcRect/>
                    <a:stretch>
                      <a:fillRect/>
                    </a:stretch>
                  </pic:blipFill>
                  <pic:spPr bwMode="auto">
                    <a:xfrm>
                      <a:off x="0" y="0"/>
                      <a:ext cx="1676955" cy="801635"/>
                    </a:xfrm>
                    <a:prstGeom prst="rect">
                      <a:avLst/>
                    </a:prstGeom>
                    <a:noFill/>
                    <a:ln w="9525">
                      <a:noFill/>
                      <a:miter lim="800000"/>
                      <a:headEnd/>
                      <a:tailEnd/>
                    </a:ln>
                  </pic:spPr>
                </pic:pic>
              </a:graphicData>
            </a:graphic>
          </wp:inline>
        </w:drawing>
      </w:r>
      <w:r>
        <w:rPr>
          <w:b/>
          <w:color w:val="002060"/>
          <w:sz w:val="24"/>
        </w:rPr>
        <w:t xml:space="preserve">    </w:t>
      </w:r>
      <w:r w:rsidR="00D01534" w:rsidRPr="00D01534">
        <w:rPr>
          <w:b/>
          <w:noProof/>
          <w:color w:val="002060"/>
          <w:sz w:val="24"/>
          <w:lang w:eastAsia="en-AU"/>
        </w:rPr>
        <w:drawing>
          <wp:inline distT="0" distB="0" distL="0" distR="0">
            <wp:extent cx="2352675" cy="759718"/>
            <wp:effectExtent l="0" t="0" r="0" b="2540"/>
            <wp:docPr id="5" name="Picture 5" descr="C:\STA\Sponsor Logos\CubCadet_blackonyello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STA\Sponsor Logos\CubCadet_blackonyellow_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9549" cy="765167"/>
                    </a:xfrm>
                    <a:prstGeom prst="rect">
                      <a:avLst/>
                    </a:prstGeom>
                    <a:noFill/>
                    <a:ln>
                      <a:noFill/>
                    </a:ln>
                  </pic:spPr>
                </pic:pic>
              </a:graphicData>
            </a:graphic>
          </wp:inline>
        </w:drawing>
      </w:r>
    </w:p>
    <w:p w:rsidR="00492A31" w:rsidRDefault="00492A31" w:rsidP="00492A31">
      <w:pPr>
        <w:rPr>
          <w:rFonts w:eastAsia="Times New Roman"/>
          <w:color w:val="002060"/>
        </w:rPr>
      </w:pPr>
      <w:r w:rsidRPr="002F3006">
        <w:rPr>
          <w:rFonts w:eastAsia="Times New Roman"/>
          <w:color w:val="002060"/>
        </w:rPr>
        <w:t xml:space="preserve"> Please complete the following questionnaire </w:t>
      </w:r>
      <w:r>
        <w:rPr>
          <w:rFonts w:eastAsia="Times New Roman"/>
          <w:color w:val="002060"/>
        </w:rPr>
        <w:t xml:space="preserve">and booking form </w:t>
      </w:r>
      <w:r w:rsidRPr="002F3006">
        <w:rPr>
          <w:rFonts w:eastAsia="Times New Roman"/>
          <w:color w:val="002060"/>
        </w:rPr>
        <w:t xml:space="preserve">when submitting </w:t>
      </w:r>
      <w:proofErr w:type="gramStart"/>
      <w:r w:rsidRPr="002F3006">
        <w:rPr>
          <w:rFonts w:eastAsia="Times New Roman"/>
          <w:color w:val="002060"/>
        </w:rPr>
        <w:t>your</w:t>
      </w:r>
      <w:proofErr w:type="gramEnd"/>
      <w:r w:rsidRPr="002F3006">
        <w:rPr>
          <w:rFonts w:eastAsia="Times New Roman"/>
          <w:color w:val="002060"/>
        </w:rPr>
        <w:t xml:space="preserve"> booking stating your experience and knowledge</w:t>
      </w:r>
      <w:r>
        <w:rPr>
          <w:rFonts w:eastAsia="Times New Roman"/>
          <w:color w:val="002060"/>
        </w:rPr>
        <w:t xml:space="preserve"> </w:t>
      </w:r>
      <w:r w:rsidRPr="00082DD2">
        <w:rPr>
          <w:rFonts w:eastAsia="Times New Roman"/>
          <w:color w:val="002060"/>
        </w:rPr>
        <w:t>and return to</w:t>
      </w:r>
      <w:r>
        <w:rPr>
          <w:rFonts w:eastAsia="Times New Roman"/>
          <w:color w:val="002060"/>
        </w:rPr>
        <w:t>:</w:t>
      </w:r>
      <w:r w:rsidRPr="00082DD2">
        <w:rPr>
          <w:rFonts w:eastAsia="Times New Roman"/>
          <w:color w:val="002060"/>
        </w:rPr>
        <w:t xml:space="preserve"> </w:t>
      </w:r>
      <w:hyperlink r:id="rId13" w:history="1">
        <w:r w:rsidRPr="004F2BE4">
          <w:rPr>
            <w:rStyle w:val="Hyperlink"/>
            <w:rFonts w:eastAsia="Times New Roman"/>
          </w:rPr>
          <w:t>vic@sportsturf.asn.au</w:t>
        </w:r>
      </w:hyperlink>
    </w:p>
    <w:p w:rsidR="00492A31" w:rsidRPr="002F3006" w:rsidRDefault="00492A31" w:rsidP="00492A31">
      <w:pPr>
        <w:rPr>
          <w:rFonts w:eastAsia="Times New Roman"/>
          <w:color w:val="002060"/>
        </w:rPr>
      </w:pPr>
      <w:r w:rsidRPr="002F3006">
        <w:rPr>
          <w:rFonts w:eastAsia="Times New Roman"/>
          <w:color w:val="002060"/>
        </w:rPr>
        <w:t xml:space="preserve">  </w:t>
      </w:r>
      <w:r w:rsidRPr="002F3006">
        <w:rPr>
          <w:rFonts w:eastAsia="Times New Roman"/>
          <w:b/>
          <w:color w:val="002060"/>
        </w:rPr>
        <w:t>Name</w:t>
      </w:r>
      <w:proofErr w:type="gramStart"/>
      <w:r w:rsidRPr="002F3006">
        <w:rPr>
          <w:rFonts w:eastAsia="Times New Roman"/>
          <w:b/>
          <w:color w:val="002060"/>
        </w:rPr>
        <w:t>:</w:t>
      </w:r>
      <w:r w:rsidRPr="002F3006">
        <w:rPr>
          <w:rFonts w:eastAsia="Times New Roman"/>
          <w:color w:val="002060"/>
        </w:rPr>
        <w:t xml:space="preserve">  .................................................................................................................</w:t>
      </w:r>
      <w:r>
        <w:rPr>
          <w:rFonts w:eastAsia="Times New Roman"/>
          <w:color w:val="002060"/>
        </w:rPr>
        <w:t>………..</w:t>
      </w:r>
      <w:proofErr w:type="gramEnd"/>
    </w:p>
    <w:p w:rsidR="00492A31" w:rsidRPr="002F3006" w:rsidRDefault="00492A31" w:rsidP="00492A31">
      <w:pPr>
        <w:rPr>
          <w:rFonts w:eastAsia="Times New Roman"/>
          <w:color w:val="002060"/>
        </w:rPr>
      </w:pPr>
      <w:r w:rsidRPr="002F3006">
        <w:rPr>
          <w:rFonts w:eastAsia="Times New Roman"/>
          <w:color w:val="002060"/>
        </w:rPr>
        <w:t xml:space="preserve">  </w:t>
      </w:r>
      <w:r w:rsidRPr="002F3006">
        <w:rPr>
          <w:rFonts w:eastAsia="Times New Roman"/>
          <w:b/>
          <w:color w:val="002060"/>
        </w:rPr>
        <w:t>Organisation:</w:t>
      </w:r>
      <w:r w:rsidRPr="002F3006">
        <w:rPr>
          <w:rFonts w:eastAsia="Times New Roman"/>
          <w:color w:val="002060"/>
        </w:rPr>
        <w:t xml:space="preserve"> .........................................</w:t>
      </w:r>
      <w:r>
        <w:rPr>
          <w:rFonts w:eastAsia="Times New Roman"/>
          <w:color w:val="002060"/>
        </w:rPr>
        <w:t>........................Email</w:t>
      </w:r>
      <w:proofErr w:type="gramStart"/>
      <w:r>
        <w:rPr>
          <w:rFonts w:eastAsia="Times New Roman"/>
          <w:color w:val="002060"/>
        </w:rPr>
        <w:t>:………………………………………</w:t>
      </w:r>
      <w:proofErr w:type="gramEnd"/>
    </w:p>
    <w:p w:rsidR="00492A31" w:rsidRPr="002F3006" w:rsidRDefault="00492A31" w:rsidP="00492A31">
      <w:pPr>
        <w:pStyle w:val="ListParagraph"/>
        <w:numPr>
          <w:ilvl w:val="0"/>
          <w:numId w:val="2"/>
        </w:numPr>
        <w:spacing w:after="0" w:line="240" w:lineRule="auto"/>
        <w:rPr>
          <w:rFonts w:eastAsia="Times New Roman"/>
          <w:color w:val="002060"/>
        </w:rPr>
      </w:pPr>
      <w:r w:rsidRPr="002F3006">
        <w:rPr>
          <w:rFonts w:eastAsia="Times New Roman"/>
          <w:color w:val="002060"/>
        </w:rPr>
        <w:t>How many years have you been in the Turf industry:   .............................</w:t>
      </w:r>
      <w:proofErr w:type="spellStart"/>
      <w:r w:rsidRPr="002F3006">
        <w:rPr>
          <w:rFonts w:eastAsia="Times New Roman"/>
          <w:color w:val="002060"/>
        </w:rPr>
        <w:t>Yrs</w:t>
      </w:r>
      <w:proofErr w:type="spellEnd"/>
      <w:r>
        <w:rPr>
          <w:rFonts w:eastAsia="Times New Roman"/>
          <w:color w:val="002060"/>
        </w:rPr>
        <w:br/>
      </w:r>
    </w:p>
    <w:p w:rsidR="00492A31" w:rsidRPr="002F3006" w:rsidRDefault="00492A31" w:rsidP="00492A31">
      <w:pPr>
        <w:pStyle w:val="ListParagraph"/>
        <w:numPr>
          <w:ilvl w:val="0"/>
          <w:numId w:val="2"/>
        </w:numPr>
        <w:spacing w:after="0" w:line="240" w:lineRule="auto"/>
        <w:rPr>
          <w:rFonts w:eastAsia="Times New Roman"/>
          <w:color w:val="002060"/>
        </w:rPr>
      </w:pPr>
      <w:r>
        <w:rPr>
          <w:rFonts w:eastAsia="Times New Roman"/>
          <w:noProof/>
          <w:color w:val="002060"/>
          <w:lang w:eastAsia="en-AU"/>
        </w:rPr>
        <mc:AlternateContent>
          <mc:Choice Requires="wps">
            <w:drawing>
              <wp:anchor distT="0" distB="0" distL="114300" distR="114300" simplePos="0" relativeHeight="251664384" behindDoc="0" locked="0" layoutInCell="1" allowOverlap="1" wp14:anchorId="4BA613B4" wp14:editId="3D4EB98E">
                <wp:simplePos x="0" y="0"/>
                <wp:positionH relativeFrom="column">
                  <wp:posOffset>2270760</wp:posOffset>
                </wp:positionH>
                <wp:positionV relativeFrom="paragraph">
                  <wp:posOffset>345440</wp:posOffset>
                </wp:positionV>
                <wp:extent cx="158750" cy="163830"/>
                <wp:effectExtent l="13335" t="10795" r="8890" b="6350"/>
                <wp:wrapNone/>
                <wp:docPr id="1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38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AFB83" id="Rectangle 11" o:spid="_x0000_s1026" style="position:absolute;margin-left:178.8pt;margin-top:27.2pt;width:12.5pt;height:1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"/>
            </w:pict>
          </mc:Fallback>
        </mc:AlternateContent>
      </w:r>
      <w:r>
        <w:rPr>
          <w:rFonts w:eastAsia="Times New Roman"/>
          <w:noProof/>
          <w:color w:val="002060"/>
          <w:lang w:eastAsia="en-AU"/>
        </w:rPr>
        <mc:AlternateContent>
          <mc:Choice Requires="wps">
            <w:drawing>
              <wp:anchor distT="0" distB="0" distL="114300" distR="114300" simplePos="0" relativeHeight="251663360" behindDoc="0" locked="0" layoutInCell="1" allowOverlap="1" wp14:anchorId="10315C46" wp14:editId="50AD9B2E">
                <wp:simplePos x="0" y="0"/>
                <wp:positionH relativeFrom="column">
                  <wp:posOffset>1064260</wp:posOffset>
                </wp:positionH>
                <wp:positionV relativeFrom="paragraph">
                  <wp:posOffset>357505</wp:posOffset>
                </wp:positionV>
                <wp:extent cx="158750" cy="163830"/>
                <wp:effectExtent l="6985" t="13335" r="5715" b="1333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38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3AD35" id="Rectangle 10" o:spid="_x0000_s1026" style="position:absolute;margin-left:83.8pt;margin-top:28.15pt;width:12.5pt;height:1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"/>
            </w:pict>
          </mc:Fallback>
        </mc:AlternateContent>
      </w:r>
      <w:r w:rsidRPr="002F3006">
        <w:rPr>
          <w:rFonts w:eastAsia="Times New Roman"/>
          <w:color w:val="002060"/>
        </w:rPr>
        <w:t>How many years have you been working on turf pitches</w:t>
      </w:r>
      <w:proofErr w:type="gramStart"/>
      <w:r w:rsidRPr="002F3006">
        <w:rPr>
          <w:rFonts w:eastAsia="Times New Roman"/>
          <w:color w:val="002060"/>
        </w:rPr>
        <w:t>:  ......................................</w:t>
      </w:r>
      <w:proofErr w:type="gramEnd"/>
      <w:r>
        <w:rPr>
          <w:rFonts w:eastAsia="Times New Roman"/>
          <w:color w:val="002060"/>
        </w:rPr>
        <w:br/>
      </w:r>
      <w:r>
        <w:rPr>
          <w:rFonts w:eastAsia="Times New Roman"/>
          <w:color w:val="002060"/>
        </w:rPr>
        <w:br/>
      </w:r>
      <w:r w:rsidRPr="002F3006">
        <w:rPr>
          <w:rFonts w:eastAsia="Times New Roman"/>
          <w:b/>
          <w:i/>
          <w:color w:val="002060"/>
        </w:rPr>
        <w:t>Full Time</w:t>
      </w:r>
      <w:r w:rsidRPr="002F3006">
        <w:rPr>
          <w:rFonts w:eastAsia="Times New Roman"/>
          <w:color w:val="002060"/>
        </w:rPr>
        <w:t xml:space="preserve">                    </w:t>
      </w:r>
      <w:r w:rsidRPr="002F3006">
        <w:rPr>
          <w:rFonts w:eastAsia="Times New Roman"/>
          <w:b/>
          <w:i/>
          <w:color w:val="002060"/>
        </w:rPr>
        <w:t>Volunteer</w:t>
      </w:r>
      <w:r w:rsidRPr="002F3006">
        <w:rPr>
          <w:rFonts w:eastAsia="Times New Roman"/>
          <w:color w:val="002060"/>
        </w:rPr>
        <w:t xml:space="preserve">    </w:t>
      </w:r>
      <w:r>
        <w:rPr>
          <w:rFonts w:eastAsia="Times New Roman"/>
          <w:color w:val="002060"/>
        </w:rPr>
        <w:br/>
      </w:r>
    </w:p>
    <w:p w:rsidR="00492A31" w:rsidRPr="002F3006" w:rsidRDefault="00492A31" w:rsidP="00492A31">
      <w:pPr>
        <w:pStyle w:val="ListParagraph"/>
        <w:numPr>
          <w:ilvl w:val="0"/>
          <w:numId w:val="2"/>
        </w:numPr>
        <w:spacing w:after="0" w:line="240" w:lineRule="auto"/>
        <w:rPr>
          <w:rFonts w:eastAsia="Times New Roman"/>
          <w:color w:val="002060"/>
        </w:rPr>
      </w:pPr>
      <w:r>
        <w:rPr>
          <w:noProof/>
          <w:color w:val="002060"/>
          <w:sz w:val="28"/>
          <w:lang w:eastAsia="en-AU"/>
        </w:rPr>
        <mc:AlternateContent>
          <mc:Choice Requires="wps">
            <w:drawing>
              <wp:anchor distT="0" distB="0" distL="114300" distR="114300" simplePos="0" relativeHeight="251659264" behindDoc="0" locked="0" layoutInCell="1" allowOverlap="1" wp14:anchorId="2F2724EE" wp14:editId="0BC0838C">
                <wp:simplePos x="0" y="0"/>
                <wp:positionH relativeFrom="column">
                  <wp:posOffset>3362325</wp:posOffset>
                </wp:positionH>
                <wp:positionV relativeFrom="paragraph">
                  <wp:posOffset>344805</wp:posOffset>
                </wp:positionV>
                <wp:extent cx="158750" cy="163830"/>
                <wp:effectExtent l="9525" t="13970" r="12700" b="12700"/>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38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A16BB" id="Rectangle 6" o:spid="_x0000_s1026" style="position:absolute;margin-left:264.75pt;margin-top:27.15pt;width:12.5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"/>
            </w:pict>
          </mc:Fallback>
        </mc:AlternateContent>
      </w:r>
      <w:r>
        <w:rPr>
          <w:noProof/>
          <w:color w:val="002060"/>
          <w:sz w:val="28"/>
          <w:lang w:eastAsia="en-AU"/>
        </w:rPr>
        <mc:AlternateContent>
          <mc:Choice Requires="wps">
            <w:drawing>
              <wp:anchor distT="0" distB="0" distL="114300" distR="114300" simplePos="0" relativeHeight="251660288" behindDoc="0" locked="0" layoutInCell="1" allowOverlap="1" wp14:anchorId="73835777" wp14:editId="10BF669F">
                <wp:simplePos x="0" y="0"/>
                <wp:positionH relativeFrom="column">
                  <wp:posOffset>1349375</wp:posOffset>
                </wp:positionH>
                <wp:positionV relativeFrom="paragraph">
                  <wp:posOffset>340360</wp:posOffset>
                </wp:positionV>
                <wp:extent cx="158750" cy="163830"/>
                <wp:effectExtent l="6350" t="9525" r="6350" b="762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38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6BC0B" id="Rectangle 5" o:spid="_x0000_s1026" style="position:absolute;margin-left:106.25pt;margin-top:26.8pt;width:12.5pt;height:1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"/>
            </w:pict>
          </mc:Fallback>
        </mc:AlternateContent>
      </w:r>
      <w:r>
        <w:rPr>
          <w:noProof/>
          <w:color w:val="002060"/>
          <w:sz w:val="28"/>
          <w:lang w:eastAsia="en-AU"/>
        </w:rPr>
        <mc:AlternateContent>
          <mc:Choice Requires="wps">
            <w:drawing>
              <wp:anchor distT="0" distB="0" distL="114300" distR="114300" simplePos="0" relativeHeight="251661312" behindDoc="0" locked="0" layoutInCell="1" allowOverlap="1" wp14:anchorId="19D094F1" wp14:editId="71EE9759">
                <wp:simplePos x="0" y="0"/>
                <wp:positionH relativeFrom="column">
                  <wp:posOffset>2051685</wp:posOffset>
                </wp:positionH>
                <wp:positionV relativeFrom="paragraph">
                  <wp:posOffset>694690</wp:posOffset>
                </wp:positionV>
                <wp:extent cx="158750" cy="163830"/>
                <wp:effectExtent l="13335" t="11430" r="8890" b="571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38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A593A" id="Rectangle 4" o:spid="_x0000_s1026" style="position:absolute;margin-left:161.55pt;margin-top:54.7pt;width:12.5pt;height:1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"/>
            </w:pict>
          </mc:Fallback>
        </mc:AlternateContent>
      </w:r>
      <w:r>
        <w:rPr>
          <w:noProof/>
          <w:color w:val="002060"/>
          <w:sz w:val="28"/>
          <w:lang w:eastAsia="en-AU"/>
        </w:rPr>
        <mc:AlternateContent>
          <mc:Choice Requires="wps">
            <w:drawing>
              <wp:anchor distT="0" distB="0" distL="114300" distR="114300" simplePos="0" relativeHeight="251662336" behindDoc="0" locked="0" layoutInCell="1" allowOverlap="1" wp14:anchorId="69311B34" wp14:editId="1BED8D0F">
                <wp:simplePos x="0" y="0"/>
                <wp:positionH relativeFrom="column">
                  <wp:posOffset>3956050</wp:posOffset>
                </wp:positionH>
                <wp:positionV relativeFrom="paragraph">
                  <wp:posOffset>699770</wp:posOffset>
                </wp:positionV>
                <wp:extent cx="158750" cy="156845"/>
                <wp:effectExtent l="12700" t="6985" r="9525" b="762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68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32931" id="Rectangle 3" o:spid="_x0000_s1026" style="position:absolute;margin-left:311.5pt;margin-top:55.1pt;width:12.5pt;height:1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"/>
            </w:pict>
          </mc:Fallback>
        </mc:AlternateContent>
      </w:r>
      <w:r w:rsidRPr="002F3006">
        <w:rPr>
          <w:rFonts w:eastAsia="Times New Roman"/>
          <w:color w:val="002060"/>
        </w:rPr>
        <w:t xml:space="preserve">How would you rate your experience/expertise on turf pitches </w:t>
      </w:r>
      <w:proofErr w:type="gramStart"/>
      <w:r w:rsidRPr="002F3006">
        <w:rPr>
          <w:rFonts w:eastAsia="Times New Roman"/>
          <w:color w:val="002060"/>
        </w:rPr>
        <w:t>–</w:t>
      </w:r>
      <w:proofErr w:type="gramEnd"/>
      <w:r w:rsidRPr="002F3006">
        <w:rPr>
          <w:rFonts w:eastAsia="Times New Roman"/>
          <w:color w:val="002060"/>
        </w:rPr>
        <w:br/>
      </w:r>
      <w:r w:rsidRPr="002F3006">
        <w:rPr>
          <w:rFonts w:eastAsia="Times New Roman"/>
          <w:color w:val="002060"/>
        </w:rPr>
        <w:br/>
        <w:t xml:space="preserve">( a) </w:t>
      </w:r>
      <w:r w:rsidRPr="002F3006">
        <w:rPr>
          <w:rFonts w:eastAsia="Times New Roman"/>
          <w:b/>
          <w:i/>
          <w:color w:val="002060"/>
        </w:rPr>
        <w:t>Beginner</w:t>
      </w:r>
      <w:r w:rsidRPr="002F3006">
        <w:rPr>
          <w:rFonts w:eastAsia="Times New Roman"/>
          <w:color w:val="002060"/>
        </w:rPr>
        <w:t xml:space="preserve">                         (b) </w:t>
      </w:r>
      <w:r w:rsidRPr="002F3006">
        <w:rPr>
          <w:rFonts w:eastAsia="Times New Roman"/>
          <w:b/>
          <w:i/>
          <w:color w:val="002060"/>
        </w:rPr>
        <w:t>a little experience</w:t>
      </w:r>
      <w:r w:rsidRPr="002F3006">
        <w:rPr>
          <w:rFonts w:eastAsia="Times New Roman"/>
          <w:color w:val="002060"/>
        </w:rPr>
        <w:t xml:space="preserve">           </w:t>
      </w:r>
      <w:r w:rsidRPr="002F3006">
        <w:rPr>
          <w:rFonts w:eastAsia="Times New Roman"/>
          <w:color w:val="002060"/>
        </w:rPr>
        <w:br/>
      </w:r>
      <w:r w:rsidRPr="002F3006">
        <w:rPr>
          <w:rFonts w:eastAsia="Times New Roman"/>
          <w:color w:val="002060"/>
        </w:rPr>
        <w:br/>
        <w:t xml:space="preserve">(c) </w:t>
      </w:r>
      <w:r w:rsidRPr="002F3006">
        <w:rPr>
          <w:rFonts w:eastAsia="Times New Roman"/>
          <w:b/>
          <w:i/>
          <w:color w:val="002060"/>
        </w:rPr>
        <w:t>moderate experience</w:t>
      </w:r>
      <w:r w:rsidRPr="002F3006">
        <w:rPr>
          <w:rFonts w:eastAsia="Times New Roman"/>
          <w:color w:val="002060"/>
        </w:rPr>
        <w:t xml:space="preserve">                       (d) </w:t>
      </w:r>
      <w:r w:rsidRPr="002F3006">
        <w:rPr>
          <w:rFonts w:eastAsia="Times New Roman"/>
          <w:b/>
          <w:i/>
          <w:color w:val="002060"/>
        </w:rPr>
        <w:t>very experienced</w:t>
      </w:r>
      <w:r w:rsidRPr="002F3006">
        <w:rPr>
          <w:rFonts w:eastAsia="Times New Roman"/>
          <w:color w:val="002060"/>
        </w:rPr>
        <w:t xml:space="preserve">      .</w:t>
      </w:r>
      <w:r>
        <w:rPr>
          <w:rFonts w:eastAsia="Times New Roman"/>
          <w:color w:val="002060"/>
        </w:rPr>
        <w:br/>
      </w:r>
    </w:p>
    <w:p w:rsidR="00492A31" w:rsidRPr="002F3006" w:rsidRDefault="00492A31" w:rsidP="00492A31">
      <w:pPr>
        <w:pStyle w:val="ListParagraph"/>
        <w:numPr>
          <w:ilvl w:val="0"/>
          <w:numId w:val="2"/>
        </w:numPr>
        <w:spacing w:after="0" w:line="240" w:lineRule="auto"/>
        <w:rPr>
          <w:rFonts w:eastAsia="Times New Roman"/>
          <w:color w:val="002060"/>
        </w:rPr>
      </w:pPr>
      <w:r w:rsidRPr="002F3006">
        <w:rPr>
          <w:rFonts w:eastAsia="Times New Roman"/>
          <w:color w:val="002060"/>
        </w:rPr>
        <w:t>What are the key things you would like to learn on the day</w:t>
      </w:r>
    </w:p>
    <w:p w:rsidR="00492A31" w:rsidRPr="002F3006" w:rsidRDefault="00492A31" w:rsidP="00492A31">
      <w:pPr>
        <w:pStyle w:val="ListParagraph"/>
        <w:spacing w:after="0" w:line="240" w:lineRule="auto"/>
        <w:rPr>
          <w:rFonts w:eastAsia="Times New Roman"/>
          <w:color w:val="002060"/>
        </w:rPr>
      </w:pPr>
    </w:p>
    <w:p w:rsidR="00492A31" w:rsidRPr="002F3006" w:rsidRDefault="00492A31" w:rsidP="00492A31">
      <w:pPr>
        <w:rPr>
          <w:rFonts w:eastAsia="Times New Roman"/>
          <w:color w:val="002060"/>
        </w:rPr>
      </w:pPr>
      <w:proofErr w:type="gramStart"/>
      <w:r w:rsidRPr="002F3006">
        <w:rPr>
          <w:rFonts w:eastAsia="Times New Roman"/>
          <w:color w:val="002060"/>
        </w:rPr>
        <w:t xml:space="preserve">a. </w:t>
      </w:r>
      <w:proofErr w:type="gramEnd"/>
      <w:r w:rsidRPr="002F3006">
        <w:rPr>
          <w:rFonts w:eastAsia="Times New Roman"/>
          <w:color w:val="002060"/>
        </w:rPr>
        <w:t xml:space="preserve"> ............................................................................................................................................</w:t>
      </w:r>
    </w:p>
    <w:p w:rsidR="00492A31" w:rsidRPr="002F3006" w:rsidRDefault="00492A31" w:rsidP="00492A31">
      <w:pPr>
        <w:rPr>
          <w:rFonts w:eastAsia="Times New Roman"/>
          <w:b/>
          <w:noProof/>
          <w:color w:val="002060"/>
          <w:lang w:eastAsia="en-AU"/>
        </w:rPr>
      </w:pPr>
      <w:proofErr w:type="gramStart"/>
      <w:r w:rsidRPr="002F3006">
        <w:rPr>
          <w:rFonts w:eastAsia="Times New Roman"/>
          <w:color w:val="002060"/>
        </w:rPr>
        <w:t>b</w:t>
      </w:r>
      <w:proofErr w:type="gramEnd"/>
      <w:r w:rsidRPr="002F3006">
        <w:rPr>
          <w:rFonts w:eastAsia="Times New Roman"/>
          <w:color w:val="002060"/>
        </w:rPr>
        <w:t>................................................................................................................................................</w:t>
      </w:r>
      <w:r w:rsidRPr="002F3006">
        <w:rPr>
          <w:rFonts w:eastAsia="Times New Roman"/>
          <w:b/>
          <w:noProof/>
          <w:color w:val="002060"/>
          <w:lang w:eastAsia="en-AU"/>
        </w:rPr>
        <w:t xml:space="preserve"> </w:t>
      </w:r>
    </w:p>
    <w:p w:rsidR="00492A31" w:rsidRPr="002F3006" w:rsidRDefault="00492A31" w:rsidP="00492A31">
      <w:pPr>
        <w:rPr>
          <w:rFonts w:eastAsia="Times New Roman"/>
          <w:b/>
          <w:i/>
          <w:color w:val="002060"/>
        </w:rPr>
      </w:pPr>
      <w:r w:rsidRPr="002F3006">
        <w:rPr>
          <w:rFonts w:eastAsia="Times New Roman"/>
          <w:b/>
          <w:color w:val="002060"/>
        </w:rPr>
        <w:t xml:space="preserve">Cost </w:t>
      </w:r>
      <w:r>
        <w:rPr>
          <w:rFonts w:eastAsia="Times New Roman"/>
          <w:color w:val="002060"/>
        </w:rPr>
        <w:t>-</w:t>
      </w:r>
      <w:r w:rsidRPr="002F3006">
        <w:rPr>
          <w:rFonts w:eastAsia="Times New Roman"/>
          <w:color w:val="002060"/>
        </w:rPr>
        <w:t xml:space="preserve"> </w:t>
      </w:r>
      <w:r w:rsidRPr="00182F4D">
        <w:rPr>
          <w:rFonts w:eastAsia="Times New Roman"/>
          <w:b/>
          <w:color w:val="002060"/>
          <w:sz w:val="24"/>
        </w:rPr>
        <w:t>$</w:t>
      </w:r>
      <w:r w:rsidR="00D01534">
        <w:rPr>
          <w:rFonts w:eastAsia="Times New Roman"/>
          <w:b/>
          <w:color w:val="002060"/>
          <w:sz w:val="24"/>
        </w:rPr>
        <w:t>4</w:t>
      </w:r>
      <w:r>
        <w:rPr>
          <w:rFonts w:eastAsia="Times New Roman"/>
          <w:b/>
          <w:color w:val="002060"/>
          <w:sz w:val="24"/>
        </w:rPr>
        <w:t>0</w:t>
      </w:r>
      <w:r w:rsidRPr="00182F4D">
        <w:rPr>
          <w:rFonts w:eastAsia="Times New Roman"/>
          <w:b/>
          <w:color w:val="002060"/>
          <w:sz w:val="24"/>
        </w:rPr>
        <w:t>.00</w:t>
      </w:r>
      <w:r>
        <w:rPr>
          <w:rFonts w:eastAsia="Times New Roman"/>
          <w:color w:val="002060"/>
        </w:rPr>
        <w:t xml:space="preserve"> </w:t>
      </w:r>
      <w:r w:rsidRPr="00962F0B">
        <w:rPr>
          <w:rFonts w:eastAsia="Times New Roman"/>
          <w:b/>
          <w:color w:val="002060"/>
        </w:rPr>
        <w:t xml:space="preserve">per person </w:t>
      </w:r>
      <w:r w:rsidRPr="002F3006">
        <w:rPr>
          <w:rFonts w:eastAsia="Times New Roman"/>
          <w:color w:val="002060"/>
        </w:rPr>
        <w:br/>
      </w:r>
      <w:r w:rsidRPr="002F3006">
        <w:rPr>
          <w:rFonts w:eastAsia="Times New Roman"/>
          <w:b/>
          <w:i/>
          <w:color w:val="002060"/>
        </w:rPr>
        <w:t>NB: Breakfast, Morning tea &amp; Lunch will be supplied</w:t>
      </w:r>
    </w:p>
    <w:tbl>
      <w:tblPr>
        <w:tblStyle w:val="TableGrid"/>
        <w:tblW w:w="9640" w:type="dxa"/>
        <w:tblInd w:w="-147" w:type="dxa"/>
        <w:tblLook w:val="04A0" w:firstRow="1" w:lastRow="0" w:firstColumn="1" w:lastColumn="0" w:noHBand="0" w:noVBand="1"/>
      </w:tblPr>
      <w:tblGrid>
        <w:gridCol w:w="3119"/>
        <w:gridCol w:w="6521"/>
      </w:tblGrid>
      <w:tr w:rsidR="00492A31" w:rsidRPr="00D6276A" w:rsidTr="00D8635B">
        <w:trPr>
          <w:trHeight w:val="2766"/>
        </w:trPr>
        <w:tc>
          <w:tcPr>
            <w:tcW w:w="3119" w:type="dxa"/>
          </w:tcPr>
          <w:p w:rsidR="00492A31" w:rsidRPr="000408BB" w:rsidRDefault="00492A31" w:rsidP="00D8635B">
            <w:pPr>
              <w:rPr>
                <w:rFonts w:ascii="Arial" w:hAnsi="Arial" w:cs="Arial"/>
                <w:b/>
                <w:sz w:val="2"/>
                <w:szCs w:val="18"/>
              </w:rPr>
            </w:pPr>
          </w:p>
          <w:p w:rsidR="00492A31" w:rsidRPr="00D6276A" w:rsidRDefault="00492A31" w:rsidP="00D8635B">
            <w:pPr>
              <w:rPr>
                <w:rFonts w:ascii="Arial" w:hAnsi="Arial" w:cs="Arial"/>
                <w:b/>
                <w:sz w:val="16"/>
                <w:szCs w:val="18"/>
              </w:rPr>
            </w:pPr>
            <w:r>
              <w:rPr>
                <w:rFonts w:ascii="Arial" w:hAnsi="Arial" w:cs="Arial"/>
                <w:b/>
                <w:sz w:val="16"/>
                <w:szCs w:val="18"/>
              </w:rPr>
              <w:t>Option 1 -</w:t>
            </w:r>
            <w:r w:rsidRPr="00D6276A">
              <w:rPr>
                <w:rFonts w:ascii="Arial" w:hAnsi="Arial" w:cs="Arial"/>
                <w:iCs/>
                <w:sz w:val="16"/>
                <w:szCs w:val="18"/>
              </w:rPr>
              <w:t xml:space="preserve"> </w:t>
            </w:r>
            <w:r w:rsidRPr="00D6276A">
              <w:rPr>
                <w:rFonts w:ascii="Arial" w:hAnsi="Arial" w:cs="Arial"/>
                <w:b/>
                <w:sz w:val="16"/>
                <w:szCs w:val="18"/>
              </w:rPr>
              <w:t xml:space="preserve">EFT </w:t>
            </w:r>
          </w:p>
          <w:p w:rsidR="00492A31" w:rsidRPr="00D6276A" w:rsidRDefault="00492A31" w:rsidP="00D8635B">
            <w:pPr>
              <w:rPr>
                <w:rFonts w:ascii="Arial" w:hAnsi="Arial" w:cs="Arial"/>
                <w:b/>
                <w:sz w:val="16"/>
                <w:szCs w:val="18"/>
              </w:rPr>
            </w:pPr>
            <w:r w:rsidRPr="00D6276A">
              <w:rPr>
                <w:rFonts w:ascii="Arial" w:hAnsi="Arial" w:cs="Arial"/>
                <w:b/>
                <w:sz w:val="16"/>
                <w:szCs w:val="18"/>
              </w:rPr>
              <w:t>BSB:</w:t>
            </w:r>
            <w:r w:rsidRPr="00D6276A">
              <w:rPr>
                <w:rFonts w:ascii="Arial" w:hAnsi="Arial" w:cs="Arial"/>
                <w:b/>
                <w:sz w:val="16"/>
                <w:szCs w:val="18"/>
              </w:rPr>
              <w:tab/>
            </w:r>
            <w:r>
              <w:rPr>
                <w:rFonts w:ascii="Arial" w:hAnsi="Arial" w:cs="Arial"/>
                <w:b/>
                <w:sz w:val="16"/>
                <w:szCs w:val="18"/>
              </w:rPr>
              <w:t xml:space="preserve">         </w:t>
            </w:r>
            <w:r w:rsidRPr="00D6276A">
              <w:rPr>
                <w:rFonts w:ascii="Arial" w:hAnsi="Arial" w:cs="Arial"/>
                <w:b/>
                <w:sz w:val="16"/>
                <w:szCs w:val="18"/>
              </w:rPr>
              <w:t xml:space="preserve"> 633-000 </w:t>
            </w:r>
          </w:p>
          <w:p w:rsidR="00492A31" w:rsidRPr="00D6276A" w:rsidRDefault="00492A31" w:rsidP="00D8635B">
            <w:pPr>
              <w:rPr>
                <w:rFonts w:ascii="Arial" w:hAnsi="Arial" w:cs="Arial"/>
                <w:b/>
                <w:sz w:val="16"/>
                <w:szCs w:val="18"/>
              </w:rPr>
            </w:pPr>
            <w:r w:rsidRPr="00D6276A">
              <w:rPr>
                <w:rFonts w:ascii="Arial" w:hAnsi="Arial" w:cs="Arial"/>
                <w:b/>
                <w:sz w:val="16"/>
                <w:szCs w:val="18"/>
              </w:rPr>
              <w:t xml:space="preserve">Account: No </w:t>
            </w:r>
            <w:r>
              <w:rPr>
                <w:rFonts w:ascii="Arial" w:hAnsi="Arial" w:cs="Arial"/>
                <w:b/>
                <w:sz w:val="16"/>
                <w:szCs w:val="18"/>
              </w:rPr>
              <w:t xml:space="preserve">   </w:t>
            </w:r>
            <w:r w:rsidRPr="00D6276A">
              <w:rPr>
                <w:rFonts w:ascii="Arial" w:hAnsi="Arial" w:cs="Arial"/>
                <w:b/>
                <w:sz w:val="16"/>
                <w:szCs w:val="18"/>
              </w:rPr>
              <w:t>146 197 926</w:t>
            </w:r>
          </w:p>
          <w:p w:rsidR="00492A31" w:rsidRPr="00D6276A" w:rsidRDefault="00492A31" w:rsidP="00D8635B">
            <w:pPr>
              <w:rPr>
                <w:rFonts w:ascii="Arial" w:hAnsi="Arial" w:cs="Arial"/>
                <w:b/>
                <w:sz w:val="16"/>
                <w:szCs w:val="18"/>
              </w:rPr>
            </w:pPr>
          </w:p>
          <w:p w:rsidR="00492A31" w:rsidRPr="00D6276A" w:rsidRDefault="00492A31" w:rsidP="00D8635B">
            <w:pPr>
              <w:rPr>
                <w:rFonts w:ascii="Arial" w:hAnsi="Arial" w:cs="Arial"/>
                <w:b/>
                <w:sz w:val="16"/>
                <w:szCs w:val="18"/>
              </w:rPr>
            </w:pPr>
            <w:r w:rsidRPr="00D6276A">
              <w:rPr>
                <w:rFonts w:ascii="Arial" w:hAnsi="Arial" w:cs="Arial"/>
                <w:b/>
                <w:sz w:val="16"/>
                <w:szCs w:val="18"/>
              </w:rPr>
              <w:t xml:space="preserve">Account Name:  </w:t>
            </w:r>
            <w:r w:rsidRPr="00D6276A">
              <w:rPr>
                <w:rFonts w:ascii="Arial" w:hAnsi="Arial" w:cs="Arial"/>
                <w:b/>
                <w:sz w:val="16"/>
                <w:szCs w:val="18"/>
              </w:rPr>
              <w:br/>
              <w:t xml:space="preserve">Sports Turf Association (Vic) </w:t>
            </w:r>
            <w:proofErr w:type="spellStart"/>
            <w:r w:rsidRPr="00D6276A">
              <w:rPr>
                <w:rFonts w:ascii="Arial" w:hAnsi="Arial" w:cs="Arial"/>
                <w:b/>
                <w:sz w:val="16"/>
                <w:szCs w:val="18"/>
              </w:rPr>
              <w:t>Inc</w:t>
            </w:r>
            <w:proofErr w:type="spellEnd"/>
          </w:p>
          <w:p w:rsidR="00492A31" w:rsidRPr="00D6276A" w:rsidRDefault="00492A31" w:rsidP="00D8635B">
            <w:pPr>
              <w:rPr>
                <w:rFonts w:ascii="Arial" w:hAnsi="Arial" w:cs="Arial"/>
                <w:color w:val="FF0000"/>
                <w:sz w:val="16"/>
                <w:szCs w:val="16"/>
              </w:rPr>
            </w:pPr>
            <w:r w:rsidRPr="00D6276A">
              <w:rPr>
                <w:rFonts w:ascii="Arial" w:hAnsi="Arial" w:cs="Arial"/>
                <w:color w:val="FF0000"/>
                <w:sz w:val="16"/>
                <w:szCs w:val="16"/>
              </w:rPr>
              <w:t>Please quote name as transaction reference and email remittance to: vic@sportsturf.asn.au</w:t>
            </w:r>
          </w:p>
          <w:p w:rsidR="00492A31" w:rsidRPr="00D6276A" w:rsidRDefault="00492A31" w:rsidP="00D8635B">
            <w:pPr>
              <w:rPr>
                <w:rFonts w:ascii="Arial" w:hAnsi="Arial" w:cs="Arial"/>
                <w:sz w:val="16"/>
                <w:szCs w:val="18"/>
              </w:rPr>
            </w:pPr>
          </w:p>
        </w:tc>
        <w:tc>
          <w:tcPr>
            <w:tcW w:w="6521" w:type="dxa"/>
          </w:tcPr>
          <w:p w:rsidR="00492A31" w:rsidRPr="000408BB" w:rsidRDefault="00492A31" w:rsidP="00D8635B">
            <w:pPr>
              <w:rPr>
                <w:rFonts w:ascii="Arial" w:hAnsi="Arial" w:cs="Arial"/>
                <w:iCs/>
                <w:sz w:val="16"/>
                <w:szCs w:val="18"/>
              </w:rPr>
            </w:pPr>
            <w:r>
              <w:rPr>
                <w:rFonts w:ascii="Arial" w:hAnsi="Arial" w:cs="Arial"/>
                <w:b/>
                <w:iCs/>
                <w:sz w:val="16"/>
                <w:szCs w:val="18"/>
              </w:rPr>
              <w:t xml:space="preserve">Option 2 - </w:t>
            </w:r>
            <w:r w:rsidRPr="00D6276A">
              <w:rPr>
                <w:rFonts w:ascii="Arial" w:hAnsi="Arial" w:cs="Arial"/>
                <w:b/>
                <w:iCs/>
                <w:sz w:val="16"/>
                <w:szCs w:val="18"/>
              </w:rPr>
              <w:t>Credit Card</w:t>
            </w:r>
            <w:r w:rsidRPr="00D6276A">
              <w:rPr>
                <w:rFonts w:ascii="Arial" w:hAnsi="Arial" w:cs="Arial"/>
                <w:iCs/>
                <w:sz w:val="16"/>
                <w:szCs w:val="18"/>
              </w:rPr>
              <w:t xml:space="preserve">                      </w:t>
            </w:r>
            <w:r w:rsidRPr="00771032">
              <w:rPr>
                <w:rFonts w:ascii="Arial" w:hAnsi="Arial" w:cs="Arial"/>
                <w:iCs/>
                <w:sz w:val="36"/>
                <w:szCs w:val="18"/>
              </w:rPr>
              <w:t xml:space="preserve"> </w:t>
            </w:r>
            <w:proofErr w:type="gramStart"/>
            <w:r w:rsidRPr="00771032">
              <w:rPr>
                <w:rFonts w:ascii="Arial" w:hAnsi="Arial" w:cs="Arial"/>
                <w:iCs/>
                <w:sz w:val="36"/>
                <w:szCs w:val="18"/>
              </w:rPr>
              <w:t xml:space="preserve">□  </w:t>
            </w:r>
            <w:r w:rsidRPr="00D6276A">
              <w:rPr>
                <w:rFonts w:ascii="Arial" w:hAnsi="Arial" w:cs="Arial"/>
                <w:iCs/>
                <w:sz w:val="16"/>
                <w:szCs w:val="18"/>
              </w:rPr>
              <w:t>Visa</w:t>
            </w:r>
            <w:proofErr w:type="gramEnd"/>
            <w:r w:rsidRPr="00D6276A">
              <w:rPr>
                <w:rFonts w:ascii="Arial" w:hAnsi="Arial" w:cs="Arial"/>
                <w:iCs/>
                <w:sz w:val="16"/>
                <w:szCs w:val="18"/>
              </w:rPr>
              <w:t xml:space="preserve">                        </w:t>
            </w:r>
            <w:r w:rsidRPr="00771032">
              <w:rPr>
                <w:rFonts w:ascii="Arial" w:hAnsi="Arial" w:cs="Arial"/>
                <w:iCs/>
                <w:sz w:val="32"/>
                <w:szCs w:val="18"/>
              </w:rPr>
              <w:t xml:space="preserve"> □   </w:t>
            </w:r>
            <w:r w:rsidRPr="00D6276A">
              <w:rPr>
                <w:rFonts w:ascii="Arial" w:hAnsi="Arial" w:cs="Arial"/>
                <w:iCs/>
                <w:sz w:val="16"/>
                <w:szCs w:val="18"/>
              </w:rPr>
              <w:t xml:space="preserve">MasterCard </w:t>
            </w:r>
            <w:r w:rsidRPr="00B45F1F">
              <w:rPr>
                <w:rFonts w:ascii="Arial" w:hAnsi="Arial" w:cs="Arial"/>
                <w:b/>
                <w:i/>
                <w:iCs/>
                <w:color w:val="FF0000"/>
                <w:sz w:val="16"/>
                <w:szCs w:val="16"/>
              </w:rPr>
              <w:t>Please note there is a 3.5% charge for credit card</w:t>
            </w:r>
            <w:r w:rsidRPr="00B45F1F">
              <w:rPr>
                <w:rFonts w:ascii="Arial" w:hAnsi="Arial" w:cs="Arial"/>
                <w:b/>
                <w:i/>
                <w:iCs/>
                <w:color w:val="FF0000"/>
                <w:sz w:val="16"/>
              </w:rPr>
              <w:t xml:space="preserve"> payment.</w:t>
            </w:r>
          </w:p>
          <w:p w:rsidR="00492A31" w:rsidRPr="000408BB" w:rsidRDefault="00492A31" w:rsidP="00D8635B">
            <w:pPr>
              <w:ind w:left="120"/>
              <w:rPr>
                <w:rFonts w:ascii="Arial" w:hAnsi="Arial" w:cs="Arial"/>
                <w:iCs/>
                <w:sz w:val="6"/>
                <w:szCs w:val="18"/>
              </w:rPr>
            </w:pPr>
          </w:p>
          <w:p w:rsidR="00492A31" w:rsidRDefault="00492A31" w:rsidP="00D8635B">
            <w:pPr>
              <w:ind w:left="120"/>
              <w:rPr>
                <w:rFonts w:ascii="Arial" w:hAnsi="Arial" w:cs="Arial"/>
                <w:iCs/>
                <w:sz w:val="16"/>
                <w:szCs w:val="18"/>
              </w:rPr>
            </w:pPr>
            <w:r>
              <w:rPr>
                <w:rFonts w:ascii="Arial" w:hAnsi="Arial" w:cs="Arial"/>
                <w:iCs/>
                <w:sz w:val="16"/>
                <w:szCs w:val="18"/>
              </w:rPr>
              <w:t>Name on card.............................................................................................</w:t>
            </w:r>
          </w:p>
          <w:p w:rsidR="00492A31" w:rsidRPr="000408BB" w:rsidRDefault="00492A31" w:rsidP="00D8635B">
            <w:pPr>
              <w:ind w:left="120"/>
              <w:rPr>
                <w:rFonts w:ascii="Arial" w:hAnsi="Arial" w:cs="Arial"/>
                <w:iCs/>
                <w:sz w:val="10"/>
                <w:szCs w:val="18"/>
              </w:rPr>
            </w:pPr>
          </w:p>
          <w:p w:rsidR="00492A31" w:rsidRPr="00D6276A" w:rsidRDefault="00492A31" w:rsidP="00D8635B">
            <w:pPr>
              <w:ind w:left="120"/>
              <w:rPr>
                <w:rFonts w:ascii="Arial" w:hAnsi="Arial" w:cs="Arial"/>
                <w:iCs/>
                <w:sz w:val="16"/>
                <w:szCs w:val="18"/>
              </w:rPr>
            </w:pPr>
            <w:r w:rsidRPr="00D6276A">
              <w:rPr>
                <w:rFonts w:ascii="Arial" w:hAnsi="Arial" w:cs="Arial"/>
                <w:iCs/>
                <w:sz w:val="16"/>
                <w:szCs w:val="18"/>
              </w:rPr>
              <w:t xml:space="preserve">Card No.   </w:t>
            </w:r>
            <w:r>
              <w:rPr>
                <w:rFonts w:ascii="Arial" w:hAnsi="Arial" w:cs="Arial"/>
                <w:iCs/>
                <w:sz w:val="16"/>
                <w:szCs w:val="18"/>
              </w:rPr>
              <w:t>.................... / ......................... / .......................... / ........................</w:t>
            </w:r>
          </w:p>
          <w:p w:rsidR="00492A31" w:rsidRPr="000408BB" w:rsidRDefault="00492A31" w:rsidP="00D8635B">
            <w:pPr>
              <w:ind w:left="120"/>
              <w:rPr>
                <w:rFonts w:ascii="Arial" w:hAnsi="Arial" w:cs="Arial"/>
                <w:iCs/>
                <w:sz w:val="10"/>
                <w:szCs w:val="18"/>
              </w:rPr>
            </w:pPr>
          </w:p>
          <w:p w:rsidR="00492A31" w:rsidRPr="00D6276A" w:rsidRDefault="00492A31" w:rsidP="00D8635B">
            <w:pPr>
              <w:ind w:left="120"/>
              <w:rPr>
                <w:rFonts w:ascii="Arial" w:hAnsi="Arial" w:cs="Arial"/>
                <w:i/>
                <w:iCs/>
                <w:sz w:val="16"/>
                <w:szCs w:val="18"/>
              </w:rPr>
            </w:pPr>
            <w:r w:rsidRPr="00D6276A">
              <w:rPr>
                <w:rFonts w:ascii="Arial" w:hAnsi="Arial" w:cs="Arial"/>
                <w:iCs/>
                <w:sz w:val="16"/>
                <w:szCs w:val="18"/>
              </w:rPr>
              <w:t>Expiry d</w:t>
            </w:r>
            <w:r>
              <w:rPr>
                <w:rFonts w:ascii="Arial" w:hAnsi="Arial" w:cs="Arial"/>
                <w:iCs/>
                <w:sz w:val="16"/>
                <w:szCs w:val="18"/>
              </w:rPr>
              <w:t xml:space="preserve">ate      / ............ </w:t>
            </w:r>
            <w:proofErr w:type="gramStart"/>
            <w:r>
              <w:rPr>
                <w:rFonts w:ascii="Arial" w:hAnsi="Arial" w:cs="Arial"/>
                <w:iCs/>
                <w:sz w:val="16"/>
                <w:szCs w:val="18"/>
              </w:rPr>
              <w:t>/ ...............</w:t>
            </w:r>
            <w:proofErr w:type="gramEnd"/>
            <w:r>
              <w:rPr>
                <w:rFonts w:ascii="Arial" w:hAnsi="Arial" w:cs="Arial"/>
                <w:iCs/>
                <w:sz w:val="16"/>
                <w:szCs w:val="18"/>
              </w:rPr>
              <w:t xml:space="preserve"> </w:t>
            </w:r>
            <w:r w:rsidRPr="00D6276A">
              <w:rPr>
                <w:rFonts w:ascii="Arial" w:hAnsi="Arial" w:cs="Arial"/>
                <w:iCs/>
                <w:sz w:val="16"/>
                <w:szCs w:val="18"/>
              </w:rPr>
              <w:t xml:space="preserve"> </w:t>
            </w:r>
            <w:r w:rsidRPr="00D6276A">
              <w:rPr>
                <w:rFonts w:ascii="Arial" w:hAnsi="Arial" w:cs="Arial"/>
                <w:i/>
                <w:iCs/>
                <w:sz w:val="16"/>
                <w:szCs w:val="18"/>
              </w:rPr>
              <w:t>CCV No</w:t>
            </w:r>
            <w:proofErr w:type="gramStart"/>
            <w:r w:rsidRPr="00D6276A">
              <w:rPr>
                <w:rFonts w:ascii="Arial" w:hAnsi="Arial" w:cs="Arial"/>
                <w:i/>
                <w:iCs/>
                <w:sz w:val="16"/>
                <w:szCs w:val="18"/>
              </w:rPr>
              <w:t>.(</w:t>
            </w:r>
            <w:proofErr w:type="gramEnd"/>
            <w:r w:rsidRPr="00D6276A">
              <w:rPr>
                <w:rFonts w:ascii="Arial" w:hAnsi="Arial" w:cs="Arial"/>
                <w:i/>
                <w:iCs/>
                <w:sz w:val="16"/>
                <w:szCs w:val="18"/>
              </w:rPr>
              <w:t>3 digits</w:t>
            </w:r>
            <w:r>
              <w:rPr>
                <w:rFonts w:ascii="Arial" w:hAnsi="Arial" w:cs="Arial"/>
                <w:i/>
                <w:iCs/>
                <w:sz w:val="16"/>
                <w:szCs w:val="18"/>
              </w:rPr>
              <w:t>).........................</w:t>
            </w:r>
          </w:p>
          <w:p w:rsidR="00492A31" w:rsidRDefault="00492A31" w:rsidP="00D8635B">
            <w:pPr>
              <w:ind w:left="120"/>
              <w:rPr>
                <w:rFonts w:ascii="Arial" w:hAnsi="Arial" w:cs="Arial"/>
                <w:iCs/>
                <w:sz w:val="16"/>
                <w:szCs w:val="18"/>
              </w:rPr>
            </w:pPr>
          </w:p>
          <w:p w:rsidR="00492A31" w:rsidRPr="00D6276A" w:rsidRDefault="00492A31" w:rsidP="00D8635B">
            <w:pPr>
              <w:ind w:left="120"/>
              <w:rPr>
                <w:rFonts w:ascii="Arial" w:hAnsi="Arial" w:cs="Arial"/>
                <w:iCs/>
                <w:sz w:val="16"/>
                <w:szCs w:val="18"/>
              </w:rPr>
            </w:pPr>
            <w:r w:rsidRPr="00D6276A">
              <w:rPr>
                <w:rFonts w:ascii="Arial" w:hAnsi="Arial" w:cs="Arial"/>
                <w:iCs/>
                <w:sz w:val="16"/>
                <w:szCs w:val="18"/>
              </w:rPr>
              <w:t xml:space="preserve">Amount </w:t>
            </w:r>
            <w:proofErr w:type="gramStart"/>
            <w:r>
              <w:rPr>
                <w:rFonts w:ascii="Arial" w:hAnsi="Arial" w:cs="Arial"/>
                <w:iCs/>
                <w:sz w:val="16"/>
                <w:szCs w:val="18"/>
              </w:rPr>
              <w:t>$  ........................................</w:t>
            </w:r>
            <w:proofErr w:type="gramEnd"/>
          </w:p>
          <w:p w:rsidR="00492A31" w:rsidRPr="000408BB" w:rsidRDefault="00492A31" w:rsidP="00D8635B">
            <w:pPr>
              <w:ind w:left="120"/>
              <w:rPr>
                <w:rFonts w:ascii="Arial" w:hAnsi="Arial" w:cs="Arial"/>
                <w:iCs/>
                <w:sz w:val="6"/>
                <w:szCs w:val="18"/>
              </w:rPr>
            </w:pPr>
          </w:p>
          <w:p w:rsidR="00492A31" w:rsidRPr="000408BB" w:rsidRDefault="00492A31" w:rsidP="00D8635B">
            <w:pPr>
              <w:tabs>
                <w:tab w:val="right" w:pos="5103"/>
              </w:tabs>
              <w:ind w:left="120" w:right="-188"/>
              <w:rPr>
                <w:rFonts w:ascii="Arial" w:hAnsi="Arial" w:cs="Arial"/>
                <w:iCs/>
                <w:sz w:val="16"/>
                <w:szCs w:val="18"/>
              </w:rPr>
            </w:pPr>
            <w:r w:rsidRPr="00D6276A">
              <w:rPr>
                <w:rFonts w:ascii="Arial" w:hAnsi="Arial" w:cs="Arial"/>
                <w:iCs/>
                <w:sz w:val="16"/>
                <w:szCs w:val="18"/>
              </w:rPr>
              <w:t>Signature</w:t>
            </w:r>
            <w:r>
              <w:rPr>
                <w:rFonts w:ascii="Arial" w:hAnsi="Arial" w:cs="Arial"/>
                <w:iCs/>
                <w:sz w:val="16"/>
                <w:szCs w:val="18"/>
              </w:rPr>
              <w:t>:___________________________________________________</w:t>
            </w:r>
            <w:r w:rsidRPr="00D6276A">
              <w:rPr>
                <w:rFonts w:ascii="Arial" w:hAnsi="Arial" w:cs="Arial"/>
                <w:iCs/>
                <w:sz w:val="16"/>
                <w:szCs w:val="18"/>
              </w:rPr>
              <w:t xml:space="preserve">                            </w:t>
            </w:r>
          </w:p>
        </w:tc>
      </w:tr>
    </w:tbl>
    <w:p w:rsidR="00492A31" w:rsidRPr="00F174E5" w:rsidRDefault="00D202AE" w:rsidP="00492A31">
      <w:pPr>
        <w:rPr>
          <w:rFonts w:eastAsia="Times New Roman"/>
          <w:color w:val="002060"/>
        </w:rPr>
      </w:pPr>
      <w:r>
        <w:pict>
          <v:rect id="_x0000_i1026" style="width:451.3pt;height:10pt" o:hralign="center" o:hrstd="t" o:hrnoshade="t" o:hr="t" fillcolor="#2f5496 [2408]" stroked="f"/>
        </w:pict>
      </w:r>
    </w:p>
    <w:p w:rsidR="00492A31" w:rsidRDefault="00492A31" w:rsidP="00492A31">
      <w:pPr>
        <w:rPr>
          <w:rStyle w:val="Hyperlink"/>
          <w:rFonts w:eastAsia="Times New Roman"/>
          <w:b/>
        </w:rPr>
      </w:pPr>
      <w:r w:rsidRPr="002F3006">
        <w:rPr>
          <w:rFonts w:eastAsia="Times New Roman"/>
          <w:b/>
          <w:color w:val="002060"/>
        </w:rPr>
        <w:t xml:space="preserve">For </w:t>
      </w:r>
      <w:r>
        <w:rPr>
          <w:rFonts w:eastAsia="Times New Roman"/>
          <w:b/>
          <w:color w:val="002060"/>
        </w:rPr>
        <w:t xml:space="preserve">booking </w:t>
      </w:r>
      <w:r w:rsidRPr="002F3006">
        <w:rPr>
          <w:rFonts w:eastAsia="Times New Roman"/>
          <w:b/>
          <w:color w:val="002060"/>
        </w:rPr>
        <w:t>queries please contact Jan at STA (Vic)</w:t>
      </w:r>
      <w:r>
        <w:rPr>
          <w:rFonts w:eastAsia="Times New Roman"/>
          <w:b/>
          <w:color w:val="002060"/>
        </w:rPr>
        <w:t xml:space="preserve"> Inc.</w:t>
      </w:r>
      <w:r w:rsidRPr="002F3006">
        <w:rPr>
          <w:rFonts w:eastAsia="Times New Roman"/>
          <w:b/>
          <w:color w:val="002060"/>
        </w:rPr>
        <w:t xml:space="preserve"> –</w:t>
      </w:r>
      <w:r>
        <w:rPr>
          <w:rFonts w:eastAsia="Times New Roman"/>
          <w:b/>
          <w:color w:val="002060"/>
        </w:rPr>
        <w:t xml:space="preserve">Email: </w:t>
      </w:r>
      <w:r w:rsidRPr="002F3006">
        <w:rPr>
          <w:rFonts w:eastAsia="Times New Roman"/>
          <w:b/>
          <w:color w:val="002060"/>
        </w:rPr>
        <w:t xml:space="preserve"> </w:t>
      </w:r>
      <w:hyperlink r:id="rId14" w:history="1">
        <w:r w:rsidRPr="004F2BE4">
          <w:rPr>
            <w:rStyle w:val="Hyperlink"/>
            <w:rFonts w:eastAsia="Times New Roman"/>
            <w:b/>
          </w:rPr>
          <w:t>vic@sportsturf.asn.au</w:t>
        </w:r>
      </w:hyperlink>
      <w:r>
        <w:rPr>
          <w:rStyle w:val="Hyperlink"/>
          <w:rFonts w:eastAsia="Times New Roman"/>
          <w:b/>
        </w:rPr>
        <w:t xml:space="preserve"> </w:t>
      </w:r>
    </w:p>
    <w:p w:rsidR="00FB31A8" w:rsidRPr="00492A31" w:rsidRDefault="00492A31">
      <w:pPr>
        <w:rPr>
          <w:rFonts w:eastAsia="Times New Roman"/>
          <w:b/>
          <w:color w:val="002060"/>
        </w:rPr>
      </w:pPr>
      <w:r>
        <w:rPr>
          <w:rStyle w:val="Hyperlink"/>
          <w:rFonts w:eastAsia="Times New Roman"/>
          <w:b/>
        </w:rPr>
        <w:t>Bookings Close 3rd September, 2019.</w:t>
      </w:r>
      <w:r>
        <w:rPr>
          <w:rFonts w:eastAsia="Times New Roman"/>
          <w:b/>
          <w:color w:val="002060"/>
        </w:rPr>
        <w:br/>
      </w:r>
    </w:p>
    <w:sectPr w:rsidR="00FB31A8" w:rsidRPr="00492A31" w:rsidSect="00F57ADD">
      <w:pgSz w:w="11906" w:h="16838"/>
      <w:pgMar w:top="284"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8F0260"/>
    <w:multiLevelType w:val="hybridMultilevel"/>
    <w:tmpl w:val="8FA8A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ABE207A"/>
    <w:multiLevelType w:val="hybridMultilevel"/>
    <w:tmpl w:val="5C42EB86"/>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A31"/>
    <w:rsid w:val="001F5647"/>
    <w:rsid w:val="00290098"/>
    <w:rsid w:val="00492A31"/>
    <w:rsid w:val="00C4086C"/>
    <w:rsid w:val="00D01534"/>
    <w:rsid w:val="00D202AE"/>
    <w:rsid w:val="00FB31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CCD8B8-BDBD-4CAB-AB65-80ED2357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A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2A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2A31"/>
    <w:pPr>
      <w:ind w:left="720"/>
      <w:contextualSpacing/>
    </w:pPr>
  </w:style>
  <w:style w:type="paragraph" w:styleId="NoSpacing">
    <w:name w:val="No Spacing"/>
    <w:uiPriority w:val="1"/>
    <w:qFormat/>
    <w:rsid w:val="00492A31"/>
    <w:pPr>
      <w:spacing w:after="0" w:line="240" w:lineRule="auto"/>
    </w:pPr>
  </w:style>
  <w:style w:type="character" w:styleId="Hyperlink">
    <w:name w:val="Hyperlink"/>
    <w:basedOn w:val="DefaultParagraphFont"/>
    <w:uiPriority w:val="99"/>
    <w:unhideWhenUsed/>
    <w:rsid w:val="00492A31"/>
    <w:rPr>
      <w:color w:val="0563C1" w:themeColor="hyperlink"/>
      <w:u w:val="single"/>
    </w:rPr>
  </w:style>
  <w:style w:type="paragraph" w:styleId="BalloonText">
    <w:name w:val="Balloon Text"/>
    <w:basedOn w:val="Normal"/>
    <w:link w:val="BalloonTextChar"/>
    <w:uiPriority w:val="99"/>
    <w:semiHidden/>
    <w:unhideWhenUsed/>
    <w:rsid w:val="002900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0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vic@sportsturf.asn.au" TargetMode="External"/><Relationship Id="rId3" Type="http://schemas.openxmlformats.org/officeDocument/2006/relationships/settings" Target="settings.xml"/><Relationship Id="rId7" Type="http://schemas.openxmlformats.org/officeDocument/2006/relationships/image" Target="cid:image001.jpg@01D2FBCD.36FBBA20" TargetMode="External"/><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vic@sportsturf.asn.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dc:description/>
  <cp:lastModifiedBy>Jan</cp:lastModifiedBy>
  <cp:revision>7</cp:revision>
  <cp:lastPrinted>2019-07-16T03:17:00Z</cp:lastPrinted>
  <dcterms:created xsi:type="dcterms:W3CDTF">2019-07-11T03:13:00Z</dcterms:created>
  <dcterms:modified xsi:type="dcterms:W3CDTF">2019-08-22T23:42:00Z</dcterms:modified>
</cp:coreProperties>
</file>